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0F1BE" w14:textId="77777777" w:rsidR="00E32EE9" w:rsidRPr="003C63BD" w:rsidRDefault="0048232D" w:rsidP="00E32EE9">
      <w:pPr>
        <w:pStyle w:val="ResourceTitle"/>
        <w:rPr>
          <w:b w:val="0"/>
        </w:rPr>
      </w:pPr>
      <w:r>
        <w:rPr>
          <w:b w:val="0"/>
        </w:rPr>
        <w:t>NAF Professional Ethics</w:t>
      </w:r>
    </w:p>
    <w:p w14:paraId="1F46FD9C" w14:textId="77777777" w:rsidR="00E32EE9" w:rsidRPr="00CC156D" w:rsidRDefault="0048232D" w:rsidP="00E32EE9">
      <w:pPr>
        <w:pStyle w:val="LessonNo"/>
      </w:pPr>
      <w:r>
        <w:t>Lesson 12</w:t>
      </w:r>
    </w:p>
    <w:p w14:paraId="017C1F9E" w14:textId="77777777" w:rsidR="00E32EE9" w:rsidRPr="008C18FC" w:rsidRDefault="00E32EE9" w:rsidP="00E32EE9">
      <w:pPr>
        <w:pStyle w:val="LessonTitle"/>
      </w:pPr>
      <w:r>
        <w:t xml:space="preserve">Project Presentation and </w:t>
      </w:r>
      <w:r>
        <w:br/>
        <w:t>Course Closure</w:t>
      </w:r>
    </w:p>
    <w:p w14:paraId="11D5B0FD" w14:textId="77777777" w:rsidR="00E32EE9" w:rsidRPr="00585333" w:rsidRDefault="00E32EE9" w:rsidP="00E32EE9">
      <w:pPr>
        <w:pStyle w:val="Resources"/>
      </w:pPr>
      <w:r w:rsidRPr="00585333">
        <w:t>Teacher Resources</w:t>
      </w:r>
    </w:p>
    <w:tbl>
      <w:tblPr>
        <w:tblW w:w="4851" w:type="pct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2444"/>
        <w:gridCol w:w="6627"/>
      </w:tblGrid>
      <w:tr w:rsidR="00E32EE9" w:rsidRPr="005D4593" w14:paraId="6BE47E91" w14:textId="77777777">
        <w:trPr>
          <w:tblHeader/>
        </w:trPr>
        <w:tc>
          <w:tcPr>
            <w:tcW w:w="1347" w:type="pct"/>
            <w:tcBorders>
              <w:bottom w:val="single" w:sz="4" w:space="0" w:color="auto"/>
            </w:tcBorders>
            <w:shd w:val="clear" w:color="auto" w:fill="336699"/>
          </w:tcPr>
          <w:p w14:paraId="4DF3A36A" w14:textId="77777777" w:rsidR="00E32EE9" w:rsidRPr="005D4593" w:rsidRDefault="00E32EE9" w:rsidP="00E32EE9">
            <w:pPr>
              <w:pStyle w:val="TableHeadings"/>
            </w:pPr>
            <w:r>
              <w:t>Resource</w:t>
            </w:r>
          </w:p>
        </w:tc>
        <w:tc>
          <w:tcPr>
            <w:tcW w:w="3653" w:type="pct"/>
            <w:tcBorders>
              <w:bottom w:val="single" w:sz="4" w:space="0" w:color="auto"/>
            </w:tcBorders>
            <w:shd w:val="clear" w:color="auto" w:fill="336699"/>
          </w:tcPr>
          <w:p w14:paraId="16D1061F" w14:textId="77777777" w:rsidR="00E32EE9" w:rsidRPr="005D4593" w:rsidRDefault="00E32EE9" w:rsidP="00E32EE9">
            <w:pPr>
              <w:pStyle w:val="TableHeadings"/>
              <w:ind w:right="-144"/>
            </w:pPr>
            <w:r>
              <w:t>Description</w:t>
            </w:r>
          </w:p>
        </w:tc>
      </w:tr>
      <w:tr w:rsidR="00E32EE9" w:rsidRPr="005D4593" w14:paraId="7D333F0F" w14:textId="77777777" w:rsidTr="004D5547">
        <w:tc>
          <w:tcPr>
            <w:tcW w:w="1347" w:type="pct"/>
            <w:shd w:val="clear" w:color="auto" w:fill="CADCEE" w:themeFill="background2"/>
          </w:tcPr>
          <w:p w14:paraId="37D8806E" w14:textId="77777777" w:rsidR="00E32EE9" w:rsidRPr="00C96840" w:rsidRDefault="0048232D" w:rsidP="00E32EE9">
            <w:pPr>
              <w:pStyle w:val="TableText"/>
            </w:pPr>
            <w:r>
              <w:t>Teacher Resource 12</w:t>
            </w:r>
            <w:r w:rsidR="00E32EE9" w:rsidRPr="00C96840">
              <w:t>.1</w:t>
            </w:r>
          </w:p>
        </w:tc>
        <w:tc>
          <w:tcPr>
            <w:tcW w:w="3653" w:type="pct"/>
            <w:shd w:val="clear" w:color="auto" w:fill="CADCEE" w:themeFill="background2"/>
          </w:tcPr>
          <w:p w14:paraId="07C3CA44" w14:textId="7E6E572A" w:rsidR="00E32EE9" w:rsidRPr="00C96840" w:rsidRDefault="00E32EE9" w:rsidP="00E32EE9">
            <w:pPr>
              <w:pStyle w:val="TableText"/>
            </w:pPr>
            <w:r w:rsidRPr="00C96840">
              <w:t>Rubric: Culminating Project Presentatio</w:t>
            </w:r>
            <w:r w:rsidR="00AE76F6">
              <w:t>n</w:t>
            </w:r>
          </w:p>
        </w:tc>
      </w:tr>
      <w:tr w:rsidR="0094305D" w:rsidRPr="005D4593" w14:paraId="3BE006E1" w14:textId="77777777" w:rsidTr="004D5547">
        <w:tc>
          <w:tcPr>
            <w:tcW w:w="1347" w:type="pct"/>
            <w:shd w:val="clear" w:color="auto" w:fill="auto"/>
          </w:tcPr>
          <w:p w14:paraId="0D54E73F" w14:textId="1C74B46A" w:rsidR="0094305D" w:rsidRDefault="0094305D" w:rsidP="00E32EE9">
            <w:pPr>
              <w:pStyle w:val="TableText"/>
            </w:pPr>
            <w:r>
              <w:t>Teacher Resource 12.2</w:t>
            </w:r>
          </w:p>
        </w:tc>
        <w:tc>
          <w:tcPr>
            <w:tcW w:w="3653" w:type="pct"/>
            <w:shd w:val="clear" w:color="auto" w:fill="auto"/>
          </w:tcPr>
          <w:p w14:paraId="0D38173C" w14:textId="443A15B5" w:rsidR="0094305D" w:rsidRPr="00C96840" w:rsidRDefault="0094305D" w:rsidP="00E32EE9">
            <w:pPr>
              <w:pStyle w:val="TableText"/>
            </w:pPr>
            <w:r>
              <w:t>Assessment Criteria: Personal Critique</w:t>
            </w:r>
          </w:p>
        </w:tc>
      </w:tr>
    </w:tbl>
    <w:p w14:paraId="320710AB" w14:textId="77777777" w:rsidR="00E32EE9" w:rsidRPr="005D4593" w:rsidRDefault="00E32EE9"/>
    <w:p w14:paraId="54175174" w14:textId="10FAFD4F" w:rsidR="00E32EE9" w:rsidRDefault="00893998" w:rsidP="00E32EE9">
      <w:pPr>
        <w:pStyle w:val="ResourceNo"/>
      </w:pPr>
      <w:r>
        <w:lastRenderedPageBreak/>
        <w:t>Teacher Resource 12</w:t>
      </w:r>
      <w:r w:rsidR="00E32EE9">
        <w:t>.1</w:t>
      </w:r>
    </w:p>
    <w:p w14:paraId="1D9CA71C" w14:textId="77777777" w:rsidR="00E32EE9" w:rsidRDefault="00E32EE9" w:rsidP="00E32EE9">
      <w:pPr>
        <w:pStyle w:val="ResourceTitle"/>
      </w:pPr>
      <w:bookmarkStart w:id="0" w:name="_Toc197329391"/>
      <w:r w:rsidRPr="007847E5">
        <w:t xml:space="preserve">Rubric: </w:t>
      </w:r>
      <w:r>
        <w:t xml:space="preserve">Culminating Project </w:t>
      </w:r>
      <w:r w:rsidRPr="007847E5">
        <w:t>Presentation</w:t>
      </w:r>
      <w:bookmarkEnd w:id="0"/>
    </w:p>
    <w:p w14:paraId="1DC39A17" w14:textId="77777777" w:rsidR="00E32EE9" w:rsidRPr="005D4593" w:rsidRDefault="00E32EE9" w:rsidP="00E32EE9">
      <w:pPr>
        <w:pStyle w:val="Instructions"/>
      </w:pPr>
      <w:r w:rsidRPr="005D4593">
        <w:t xml:space="preserve">Student </w:t>
      </w:r>
      <w:r>
        <w:t>Names</w:t>
      </w:r>
      <w:r w:rsidRPr="005D4593">
        <w:t>:_____________________________________________ Date:_______________</w:t>
      </w:r>
    </w:p>
    <w:tbl>
      <w:tblPr>
        <w:tblW w:w="514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1E0" w:firstRow="1" w:lastRow="1" w:firstColumn="1" w:lastColumn="1" w:noHBand="0" w:noVBand="0"/>
      </w:tblPr>
      <w:tblGrid>
        <w:gridCol w:w="1595"/>
        <w:gridCol w:w="1880"/>
        <w:gridCol w:w="1960"/>
        <w:gridCol w:w="2138"/>
        <w:gridCol w:w="2041"/>
      </w:tblGrid>
      <w:tr w:rsidR="00E32EE9" w:rsidRPr="00900366" w14:paraId="7F33EC1E" w14:textId="77777777" w:rsidTr="004D5547">
        <w:trPr>
          <w:cantSplit/>
          <w:trHeight w:val="323"/>
          <w:tblHeader/>
        </w:trPr>
        <w:tc>
          <w:tcPr>
            <w:tcW w:w="1611" w:type="dxa"/>
            <w:shd w:val="clear" w:color="auto" w:fill="336699"/>
            <w:tcMar>
              <w:top w:w="0" w:type="dxa"/>
              <w:bottom w:w="0" w:type="dxa"/>
            </w:tcMar>
          </w:tcPr>
          <w:p w14:paraId="73FB31AE" w14:textId="77777777" w:rsidR="00E32EE9" w:rsidRPr="005D4593" w:rsidRDefault="00E32EE9" w:rsidP="00E32EE9">
            <w:pPr>
              <w:pStyle w:val="TableHeadings"/>
            </w:pPr>
          </w:p>
        </w:tc>
        <w:tc>
          <w:tcPr>
            <w:tcW w:w="1899" w:type="dxa"/>
            <w:shd w:val="clear" w:color="auto" w:fill="336699"/>
            <w:tcMar>
              <w:top w:w="0" w:type="dxa"/>
              <w:bottom w:w="0" w:type="dxa"/>
            </w:tcMar>
          </w:tcPr>
          <w:p w14:paraId="06ADCB70" w14:textId="77777777" w:rsidR="00E32EE9" w:rsidRPr="00C96840" w:rsidRDefault="00E32EE9" w:rsidP="00E32EE9">
            <w:pPr>
              <w:pStyle w:val="RubricTableheadings"/>
            </w:pPr>
            <w:r w:rsidRPr="00C96840">
              <w:t>Exemplary</w:t>
            </w:r>
          </w:p>
        </w:tc>
        <w:tc>
          <w:tcPr>
            <w:tcW w:w="1980" w:type="dxa"/>
            <w:shd w:val="clear" w:color="auto" w:fill="336699"/>
            <w:tcMar>
              <w:top w:w="0" w:type="dxa"/>
              <w:bottom w:w="0" w:type="dxa"/>
            </w:tcMar>
          </w:tcPr>
          <w:p w14:paraId="54623877" w14:textId="77777777" w:rsidR="00E32EE9" w:rsidRPr="00C96840" w:rsidRDefault="00E32EE9" w:rsidP="00E32EE9">
            <w:pPr>
              <w:pStyle w:val="RubricTableheadings"/>
            </w:pPr>
            <w:r w:rsidRPr="00C96840">
              <w:t>Solid</w:t>
            </w:r>
          </w:p>
        </w:tc>
        <w:tc>
          <w:tcPr>
            <w:tcW w:w="2160" w:type="dxa"/>
            <w:shd w:val="clear" w:color="auto" w:fill="336699"/>
            <w:tcMar>
              <w:top w:w="0" w:type="dxa"/>
              <w:bottom w:w="0" w:type="dxa"/>
            </w:tcMar>
          </w:tcPr>
          <w:p w14:paraId="571D1096" w14:textId="77777777" w:rsidR="00E32EE9" w:rsidRPr="00C96840" w:rsidRDefault="00E32EE9" w:rsidP="00E32EE9">
            <w:pPr>
              <w:pStyle w:val="RubricTableheadings"/>
            </w:pPr>
            <w:r w:rsidRPr="00C96840">
              <w:t>Developing</w:t>
            </w:r>
          </w:p>
        </w:tc>
        <w:tc>
          <w:tcPr>
            <w:tcW w:w="2062" w:type="dxa"/>
            <w:shd w:val="clear" w:color="auto" w:fill="336699"/>
            <w:tcMar>
              <w:top w:w="0" w:type="dxa"/>
              <w:bottom w:w="0" w:type="dxa"/>
            </w:tcMar>
          </w:tcPr>
          <w:p w14:paraId="11121ECA" w14:textId="77777777" w:rsidR="00E32EE9" w:rsidRPr="00C96840" w:rsidRDefault="00E32EE9" w:rsidP="00E32EE9">
            <w:pPr>
              <w:pStyle w:val="RubricTableheadings"/>
            </w:pPr>
            <w:r w:rsidRPr="00C96840">
              <w:t>Needs Attention</w:t>
            </w:r>
          </w:p>
        </w:tc>
      </w:tr>
      <w:tr w:rsidR="00E32EE9" w:rsidRPr="00E27601" w14:paraId="23342BC0" w14:textId="77777777" w:rsidTr="004D5547">
        <w:trPr>
          <w:cantSplit/>
        </w:trPr>
        <w:tc>
          <w:tcPr>
            <w:tcW w:w="1611" w:type="dxa"/>
          </w:tcPr>
          <w:p w14:paraId="05F638B5" w14:textId="1B34E0D9" w:rsidR="00E32EE9" w:rsidRPr="00C96840" w:rsidRDefault="00893998" w:rsidP="00E32EE9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Comprehension of Ethical issue</w:t>
            </w:r>
          </w:p>
        </w:tc>
        <w:tc>
          <w:tcPr>
            <w:tcW w:w="1899" w:type="dxa"/>
          </w:tcPr>
          <w:p w14:paraId="51EA2A54" w14:textId="05BCEF03" w:rsidR="00E32EE9" w:rsidRPr="00C96840" w:rsidRDefault="001A479A" w:rsidP="00E32EE9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>
              <w:rPr>
                <w:rFonts w:cs="Arial"/>
                <w:bCs/>
                <w:sz w:val="18"/>
              </w:rPr>
              <w:t>Presentation demonstrates a deep understanding of th</w:t>
            </w:r>
            <w:r w:rsidR="0019227A">
              <w:rPr>
                <w:rFonts w:cs="Arial"/>
                <w:bCs/>
                <w:sz w:val="18"/>
              </w:rPr>
              <w:t>is ethical issue and its effects on the</w:t>
            </w:r>
            <w:r>
              <w:rPr>
                <w:rFonts w:cs="Arial"/>
                <w:bCs/>
                <w:sz w:val="18"/>
              </w:rPr>
              <w:t xml:space="preserve"> industry</w:t>
            </w:r>
            <w:r w:rsidR="0019227A">
              <w:rPr>
                <w:rFonts w:cs="Arial"/>
                <w:bCs/>
                <w:sz w:val="18"/>
              </w:rPr>
              <w:t>.</w:t>
            </w:r>
          </w:p>
        </w:tc>
        <w:tc>
          <w:tcPr>
            <w:tcW w:w="1980" w:type="dxa"/>
          </w:tcPr>
          <w:p w14:paraId="1F66C9A9" w14:textId="315A7A2A" w:rsidR="00E32EE9" w:rsidRPr="00C96840" w:rsidRDefault="0019227A" w:rsidP="00E32EE9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>
              <w:rPr>
                <w:rFonts w:cs="Arial"/>
                <w:bCs/>
                <w:sz w:val="18"/>
              </w:rPr>
              <w:t>Presentation demonstrates a good understanding of this ethical issue and its effects on the industry.</w:t>
            </w:r>
          </w:p>
          <w:p w14:paraId="45531683" w14:textId="77777777" w:rsidR="00E32EE9" w:rsidRPr="00C96840" w:rsidRDefault="00E32EE9" w:rsidP="00E32EE9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</w:p>
        </w:tc>
        <w:tc>
          <w:tcPr>
            <w:tcW w:w="2160" w:type="dxa"/>
          </w:tcPr>
          <w:p w14:paraId="1F936952" w14:textId="4F780F0C" w:rsidR="00E32EE9" w:rsidRPr="00C96840" w:rsidRDefault="0019227A" w:rsidP="00E32EE9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>
              <w:rPr>
                <w:rFonts w:cs="Arial"/>
                <w:bCs/>
                <w:sz w:val="18"/>
              </w:rPr>
              <w:t xml:space="preserve">Presentation demonstrates a partial understanding of this ethical issue and its effects on the industry. </w:t>
            </w:r>
          </w:p>
        </w:tc>
        <w:tc>
          <w:tcPr>
            <w:tcW w:w="2062" w:type="dxa"/>
          </w:tcPr>
          <w:p w14:paraId="753C3E6F" w14:textId="6857C53D" w:rsidR="00E32EE9" w:rsidRPr="00C96840" w:rsidRDefault="0019227A" w:rsidP="00E32EE9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>
              <w:rPr>
                <w:rFonts w:cs="Arial"/>
                <w:bCs/>
                <w:sz w:val="18"/>
              </w:rPr>
              <w:t>Presentation demonstrates a lack of understanding of the importance of this ethical issue or a misunderstanding of its effects on the industry.</w:t>
            </w:r>
          </w:p>
        </w:tc>
      </w:tr>
      <w:tr w:rsidR="00E32EE9" w:rsidRPr="00E27601" w14:paraId="481D979B" w14:textId="77777777" w:rsidTr="004D5547">
        <w:trPr>
          <w:cantSplit/>
        </w:trPr>
        <w:tc>
          <w:tcPr>
            <w:tcW w:w="1611" w:type="dxa"/>
          </w:tcPr>
          <w:p w14:paraId="4A07955A" w14:textId="77777777" w:rsidR="00E32EE9" w:rsidRPr="00C96840" w:rsidRDefault="00E32EE9" w:rsidP="00E32EE9">
            <w:pPr>
              <w:pStyle w:val="TableText"/>
              <w:rPr>
                <w:b/>
                <w:bCs/>
              </w:rPr>
            </w:pPr>
            <w:r w:rsidRPr="00C96840">
              <w:rPr>
                <w:b/>
                <w:bCs/>
              </w:rPr>
              <w:t>Content Organization/ Flow</w:t>
            </w:r>
          </w:p>
        </w:tc>
        <w:tc>
          <w:tcPr>
            <w:tcW w:w="1899" w:type="dxa"/>
          </w:tcPr>
          <w:p w14:paraId="1FF9865F" w14:textId="73D40140" w:rsidR="00E32EE9" w:rsidRPr="00C96840" w:rsidRDefault="0019227A" w:rsidP="00E32EE9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>
              <w:rPr>
                <w:rFonts w:cs="Arial"/>
                <w:bCs/>
                <w:sz w:val="18"/>
              </w:rPr>
              <w:t>Content is</w:t>
            </w:r>
            <w:r w:rsidR="00E32EE9" w:rsidRPr="00C96840">
              <w:rPr>
                <w:rFonts w:cs="Arial"/>
                <w:bCs/>
                <w:sz w:val="18"/>
              </w:rPr>
              <w:t xml:space="preserve"> clearly organized, with a logical flow of connected ideas and effective transitions</w:t>
            </w:r>
            <w:r w:rsidR="00893998">
              <w:rPr>
                <w:rFonts w:cs="Arial"/>
                <w:bCs/>
                <w:sz w:val="18"/>
              </w:rPr>
              <w:t xml:space="preserve"> between speakers</w:t>
            </w:r>
            <w:r w:rsidR="00E32EE9" w:rsidRPr="00C96840">
              <w:rPr>
                <w:rFonts w:cs="Arial"/>
                <w:bCs/>
                <w:sz w:val="18"/>
              </w:rPr>
              <w:t>.</w:t>
            </w:r>
          </w:p>
        </w:tc>
        <w:tc>
          <w:tcPr>
            <w:tcW w:w="1980" w:type="dxa"/>
          </w:tcPr>
          <w:p w14:paraId="42A4BAD6" w14:textId="572BAFAC" w:rsidR="00E32EE9" w:rsidRPr="00C96840" w:rsidRDefault="0019227A" w:rsidP="00E32EE9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>
              <w:rPr>
                <w:rFonts w:cs="Arial"/>
                <w:bCs/>
                <w:sz w:val="18"/>
              </w:rPr>
              <w:t>Content</w:t>
            </w:r>
            <w:r w:rsidR="00E32EE9" w:rsidRPr="00C96840">
              <w:rPr>
                <w:rFonts w:cs="Arial"/>
                <w:bCs/>
                <w:sz w:val="18"/>
              </w:rPr>
              <w:t xml:space="preserve"> is organized, and most ideas are well connected</w:t>
            </w:r>
            <w:r w:rsidR="0089783D">
              <w:rPr>
                <w:rFonts w:cs="Arial"/>
                <w:bCs/>
                <w:sz w:val="18"/>
              </w:rPr>
              <w:t>,</w:t>
            </w:r>
            <w:r w:rsidR="00E32EE9" w:rsidRPr="00C96840">
              <w:rPr>
                <w:rFonts w:cs="Arial"/>
                <w:bCs/>
                <w:sz w:val="18"/>
              </w:rPr>
              <w:t xml:space="preserve"> with effective transitions</w:t>
            </w:r>
            <w:r w:rsidR="00893998">
              <w:rPr>
                <w:rFonts w:cs="Arial"/>
                <w:bCs/>
                <w:sz w:val="18"/>
              </w:rPr>
              <w:t xml:space="preserve"> between speakers</w:t>
            </w:r>
            <w:r w:rsidR="00E32EE9" w:rsidRPr="00C96840">
              <w:rPr>
                <w:rFonts w:cs="Arial"/>
                <w:bCs/>
                <w:sz w:val="18"/>
              </w:rPr>
              <w:t xml:space="preserve">. </w:t>
            </w:r>
          </w:p>
        </w:tc>
        <w:tc>
          <w:tcPr>
            <w:tcW w:w="2160" w:type="dxa"/>
          </w:tcPr>
          <w:p w14:paraId="44A072CB" w14:textId="7155AD42" w:rsidR="00E32EE9" w:rsidRPr="00C96840" w:rsidRDefault="00E32EE9" w:rsidP="00E32EE9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C96840">
              <w:rPr>
                <w:rFonts w:cs="Arial"/>
                <w:bCs/>
                <w:sz w:val="18"/>
              </w:rPr>
              <w:t>Ideas are sound, but the content is not well organized and needs more effective transitions</w:t>
            </w:r>
            <w:r w:rsidR="00893998">
              <w:rPr>
                <w:rFonts w:cs="Arial"/>
                <w:bCs/>
                <w:sz w:val="18"/>
              </w:rPr>
              <w:t xml:space="preserve"> between speakers</w:t>
            </w:r>
            <w:r w:rsidRPr="00C96840">
              <w:rPr>
                <w:rFonts w:cs="Arial"/>
                <w:bCs/>
                <w:sz w:val="18"/>
              </w:rPr>
              <w:t xml:space="preserve">. </w:t>
            </w:r>
          </w:p>
        </w:tc>
        <w:tc>
          <w:tcPr>
            <w:tcW w:w="2062" w:type="dxa"/>
          </w:tcPr>
          <w:p w14:paraId="5A60A16C" w14:textId="30785983" w:rsidR="00E32EE9" w:rsidRPr="00C96840" w:rsidRDefault="00E32EE9" w:rsidP="00E32EE9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C96840">
              <w:rPr>
                <w:rFonts w:cs="Arial"/>
                <w:bCs/>
                <w:sz w:val="18"/>
              </w:rPr>
              <w:t xml:space="preserve">Content is extremely disorganized. The transitions between </w:t>
            </w:r>
            <w:r w:rsidR="00893998">
              <w:rPr>
                <w:rFonts w:cs="Arial"/>
                <w:bCs/>
                <w:sz w:val="18"/>
              </w:rPr>
              <w:t>speakers are awkward.</w:t>
            </w:r>
          </w:p>
        </w:tc>
      </w:tr>
      <w:tr w:rsidR="00E32EE9" w:rsidRPr="00E27601" w14:paraId="06A1E6A6" w14:textId="77777777" w:rsidTr="004D5547">
        <w:trPr>
          <w:cantSplit/>
        </w:trPr>
        <w:tc>
          <w:tcPr>
            <w:tcW w:w="1611" w:type="dxa"/>
          </w:tcPr>
          <w:p w14:paraId="324DFA50" w14:textId="185AD940" w:rsidR="00E32EE9" w:rsidRPr="00C96840" w:rsidRDefault="0019227A" w:rsidP="00E32EE9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 xml:space="preserve">Ethical Concepts and </w:t>
            </w:r>
            <w:r w:rsidR="00E32EE9" w:rsidRPr="00C96840">
              <w:rPr>
                <w:b/>
                <w:bCs/>
              </w:rPr>
              <w:t>Thinking Strategies</w:t>
            </w:r>
          </w:p>
        </w:tc>
        <w:tc>
          <w:tcPr>
            <w:tcW w:w="1899" w:type="dxa"/>
          </w:tcPr>
          <w:p w14:paraId="7488A334" w14:textId="454E3E70" w:rsidR="00650CDD" w:rsidRPr="00C96840" w:rsidRDefault="00E32EE9" w:rsidP="00650CDD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C96840">
              <w:rPr>
                <w:rFonts w:cs="Arial"/>
                <w:bCs/>
                <w:sz w:val="18"/>
              </w:rPr>
              <w:t xml:space="preserve">Uses a wide variety of </w:t>
            </w:r>
            <w:r w:rsidR="0019227A">
              <w:rPr>
                <w:rFonts w:cs="Arial"/>
                <w:bCs/>
                <w:sz w:val="18"/>
              </w:rPr>
              <w:t xml:space="preserve">ethical concepts and </w:t>
            </w:r>
            <w:r w:rsidRPr="00C96840">
              <w:rPr>
                <w:rFonts w:cs="Arial"/>
                <w:bCs/>
                <w:sz w:val="18"/>
              </w:rPr>
              <w:t xml:space="preserve">thinking strategies to </w:t>
            </w:r>
            <w:r w:rsidR="0019227A">
              <w:rPr>
                <w:rFonts w:cs="Arial"/>
                <w:bCs/>
                <w:sz w:val="18"/>
              </w:rPr>
              <w:t xml:space="preserve">explain the issue and </w:t>
            </w:r>
            <w:r w:rsidR="00650CDD">
              <w:rPr>
                <w:rFonts w:cs="Arial"/>
                <w:bCs/>
                <w:sz w:val="18"/>
              </w:rPr>
              <w:t>come to</w:t>
            </w:r>
            <w:r w:rsidR="0019227A">
              <w:rPr>
                <w:rFonts w:cs="Arial"/>
                <w:bCs/>
                <w:sz w:val="18"/>
              </w:rPr>
              <w:t xml:space="preserve"> logical </w:t>
            </w:r>
            <w:r w:rsidR="00650CDD">
              <w:rPr>
                <w:rFonts w:cs="Arial"/>
                <w:bCs/>
                <w:sz w:val="18"/>
              </w:rPr>
              <w:t>conclusions.</w:t>
            </w:r>
          </w:p>
          <w:p w14:paraId="1828BA74" w14:textId="22DA94F7" w:rsidR="00E32EE9" w:rsidRPr="00C96840" w:rsidRDefault="00E32EE9" w:rsidP="00650CDD">
            <w:pPr>
              <w:pStyle w:val="TableText"/>
              <w:spacing w:before="0" w:after="0"/>
              <w:ind w:left="720"/>
              <w:rPr>
                <w:rFonts w:cs="Arial"/>
                <w:bCs/>
                <w:sz w:val="18"/>
              </w:rPr>
            </w:pPr>
          </w:p>
        </w:tc>
        <w:tc>
          <w:tcPr>
            <w:tcW w:w="1980" w:type="dxa"/>
          </w:tcPr>
          <w:p w14:paraId="6D85B9AC" w14:textId="1BCFE67B" w:rsidR="00650CDD" w:rsidRPr="00C96840" w:rsidRDefault="00E32EE9" w:rsidP="00650CDD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C96840">
              <w:rPr>
                <w:rFonts w:cs="Arial"/>
                <w:bCs/>
                <w:sz w:val="18"/>
              </w:rPr>
              <w:t>Uses some</w:t>
            </w:r>
            <w:r w:rsidR="00650CDD">
              <w:rPr>
                <w:rFonts w:cs="Arial"/>
                <w:bCs/>
                <w:sz w:val="18"/>
              </w:rPr>
              <w:t xml:space="preserve"> ethical concepts and</w:t>
            </w:r>
            <w:r w:rsidRPr="00C96840">
              <w:rPr>
                <w:rFonts w:cs="Arial"/>
                <w:bCs/>
                <w:sz w:val="18"/>
              </w:rPr>
              <w:t xml:space="preserve"> thinking strategies to </w:t>
            </w:r>
            <w:r w:rsidR="00650CDD">
              <w:rPr>
                <w:rFonts w:cs="Arial"/>
                <w:bCs/>
                <w:sz w:val="18"/>
              </w:rPr>
              <w:t xml:space="preserve">explain the issue and come to logical conclusions. </w:t>
            </w:r>
          </w:p>
          <w:p w14:paraId="202B36AD" w14:textId="19666CCB" w:rsidR="00E32EE9" w:rsidRPr="00C96840" w:rsidRDefault="00E32EE9" w:rsidP="00650CDD">
            <w:pPr>
              <w:pStyle w:val="TableText"/>
              <w:spacing w:before="0" w:after="0"/>
              <w:ind w:left="720"/>
              <w:rPr>
                <w:rFonts w:cs="Arial"/>
                <w:bCs/>
                <w:sz w:val="18"/>
              </w:rPr>
            </w:pPr>
          </w:p>
        </w:tc>
        <w:tc>
          <w:tcPr>
            <w:tcW w:w="2160" w:type="dxa"/>
          </w:tcPr>
          <w:p w14:paraId="34DD570D" w14:textId="453B69EE" w:rsidR="00650CDD" w:rsidRPr="00C96840" w:rsidRDefault="00E32EE9" w:rsidP="00650CDD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C96840">
              <w:rPr>
                <w:rFonts w:cs="Arial"/>
                <w:bCs/>
                <w:sz w:val="18"/>
              </w:rPr>
              <w:t xml:space="preserve">Uses </w:t>
            </w:r>
            <w:r w:rsidR="00650CDD">
              <w:rPr>
                <w:rFonts w:cs="Arial"/>
                <w:bCs/>
                <w:sz w:val="18"/>
              </w:rPr>
              <w:t xml:space="preserve">minimal ethical concepts and thinking strategies to explain the issue; conclusions are not always logical. </w:t>
            </w:r>
          </w:p>
          <w:p w14:paraId="0B359AB7" w14:textId="046EC46E" w:rsidR="00E32EE9" w:rsidRPr="00C96840" w:rsidRDefault="00E32EE9" w:rsidP="00650CDD">
            <w:pPr>
              <w:pStyle w:val="TableText"/>
              <w:spacing w:before="0" w:after="0"/>
              <w:ind w:left="720"/>
              <w:rPr>
                <w:rFonts w:cs="Arial"/>
                <w:bCs/>
                <w:sz w:val="18"/>
              </w:rPr>
            </w:pPr>
          </w:p>
          <w:p w14:paraId="227D151B" w14:textId="77777777" w:rsidR="00E32EE9" w:rsidRPr="00C96840" w:rsidRDefault="00E32EE9" w:rsidP="00E32EE9">
            <w:pPr>
              <w:pStyle w:val="TableText"/>
              <w:spacing w:before="0" w:after="0"/>
              <w:ind w:left="360"/>
            </w:pPr>
          </w:p>
        </w:tc>
        <w:tc>
          <w:tcPr>
            <w:tcW w:w="2062" w:type="dxa"/>
          </w:tcPr>
          <w:p w14:paraId="339F703F" w14:textId="1A829B79" w:rsidR="00E32EE9" w:rsidRPr="00C96840" w:rsidRDefault="00E32EE9" w:rsidP="00E32EE9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C96840">
              <w:rPr>
                <w:rFonts w:cs="Arial"/>
                <w:bCs/>
                <w:sz w:val="18"/>
              </w:rPr>
              <w:t>Does not use</w:t>
            </w:r>
            <w:r w:rsidR="00650CDD">
              <w:rPr>
                <w:rFonts w:cs="Arial"/>
                <w:bCs/>
                <w:sz w:val="18"/>
              </w:rPr>
              <w:t xml:space="preserve"> ethical concepts or</w:t>
            </w:r>
            <w:r w:rsidRPr="00C96840">
              <w:rPr>
                <w:rFonts w:cs="Arial"/>
                <w:bCs/>
                <w:sz w:val="18"/>
              </w:rPr>
              <w:t xml:space="preserve"> thinking strategies to </w:t>
            </w:r>
            <w:r w:rsidR="00650CDD">
              <w:rPr>
                <w:rFonts w:cs="Arial"/>
                <w:bCs/>
                <w:sz w:val="18"/>
              </w:rPr>
              <w:t>explain the issue or arrive at logical conclusions.</w:t>
            </w:r>
          </w:p>
        </w:tc>
      </w:tr>
      <w:tr w:rsidR="00E32EE9" w:rsidRPr="00E27601" w14:paraId="0E475AE4" w14:textId="77777777" w:rsidTr="004D5547">
        <w:trPr>
          <w:cantSplit/>
        </w:trPr>
        <w:tc>
          <w:tcPr>
            <w:tcW w:w="1611" w:type="dxa"/>
          </w:tcPr>
          <w:p w14:paraId="0C1A25E8" w14:textId="417D7FF0" w:rsidR="00E32EE9" w:rsidRPr="00C96840" w:rsidRDefault="00893998" w:rsidP="00E32EE9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 xml:space="preserve">Solution   </w:t>
            </w:r>
          </w:p>
        </w:tc>
        <w:tc>
          <w:tcPr>
            <w:tcW w:w="1899" w:type="dxa"/>
          </w:tcPr>
          <w:p w14:paraId="622CE037" w14:textId="3D113A8B" w:rsidR="00E32EE9" w:rsidRPr="00C96840" w:rsidRDefault="00893998" w:rsidP="0089783D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>
              <w:rPr>
                <w:rFonts w:cs="Arial"/>
                <w:bCs/>
                <w:sz w:val="18"/>
              </w:rPr>
              <w:t>The solution(s) to the ethical issue are a result of effective use of the decision-making framework</w:t>
            </w:r>
            <w:r w:rsidR="0089783D">
              <w:rPr>
                <w:rFonts w:cs="Arial"/>
                <w:bCs/>
                <w:sz w:val="18"/>
              </w:rPr>
              <w:t>; they</w:t>
            </w:r>
            <w:r>
              <w:rPr>
                <w:rFonts w:cs="Arial"/>
                <w:bCs/>
                <w:sz w:val="18"/>
              </w:rPr>
              <w:t xml:space="preserve"> are plausible and logical.</w:t>
            </w:r>
          </w:p>
        </w:tc>
        <w:tc>
          <w:tcPr>
            <w:tcW w:w="1980" w:type="dxa"/>
          </w:tcPr>
          <w:p w14:paraId="6EA27AE4" w14:textId="58FFC43B" w:rsidR="00E32EE9" w:rsidRPr="00C96840" w:rsidRDefault="00893998" w:rsidP="0089783D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>
              <w:rPr>
                <w:rFonts w:cs="Arial"/>
                <w:bCs/>
                <w:sz w:val="18"/>
              </w:rPr>
              <w:t>The solution</w:t>
            </w:r>
            <w:r w:rsidR="00B506A2">
              <w:rPr>
                <w:rFonts w:cs="Arial"/>
                <w:bCs/>
                <w:sz w:val="18"/>
              </w:rPr>
              <w:t>(</w:t>
            </w:r>
            <w:r>
              <w:rPr>
                <w:rFonts w:cs="Arial"/>
                <w:bCs/>
                <w:sz w:val="18"/>
              </w:rPr>
              <w:t>s</w:t>
            </w:r>
            <w:r w:rsidR="00B506A2">
              <w:rPr>
                <w:rFonts w:cs="Arial"/>
                <w:bCs/>
                <w:sz w:val="18"/>
              </w:rPr>
              <w:t>)</w:t>
            </w:r>
            <w:r>
              <w:rPr>
                <w:rFonts w:cs="Arial"/>
                <w:bCs/>
                <w:sz w:val="18"/>
              </w:rPr>
              <w:t xml:space="preserve"> to the ethical issue are a result of proficient use of the decision-making framework and are plausible and logical.</w:t>
            </w:r>
          </w:p>
        </w:tc>
        <w:tc>
          <w:tcPr>
            <w:tcW w:w="2160" w:type="dxa"/>
          </w:tcPr>
          <w:p w14:paraId="6A515FA8" w14:textId="1BD177D4" w:rsidR="00E32EE9" w:rsidRPr="00C96840" w:rsidRDefault="00893998" w:rsidP="0089783D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>
              <w:rPr>
                <w:rFonts w:cs="Arial"/>
                <w:bCs/>
                <w:sz w:val="18"/>
              </w:rPr>
              <w:t>The solution(s) to the ethical issue reflect some confusion about how to use an ethical decision-making framework; the</w:t>
            </w:r>
            <w:r w:rsidR="0089783D">
              <w:rPr>
                <w:rFonts w:cs="Arial"/>
                <w:bCs/>
                <w:sz w:val="18"/>
              </w:rPr>
              <w:t>y</w:t>
            </w:r>
            <w:r>
              <w:rPr>
                <w:rFonts w:cs="Arial"/>
                <w:bCs/>
                <w:sz w:val="18"/>
              </w:rPr>
              <w:t xml:space="preserve"> are either implausible or illogical. </w:t>
            </w:r>
          </w:p>
        </w:tc>
        <w:tc>
          <w:tcPr>
            <w:tcW w:w="2062" w:type="dxa"/>
          </w:tcPr>
          <w:p w14:paraId="4ECFA059" w14:textId="15C393D0" w:rsidR="00E32EE9" w:rsidRPr="00C96840" w:rsidRDefault="00893998" w:rsidP="0089783D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>
              <w:rPr>
                <w:rFonts w:cs="Arial"/>
                <w:bCs/>
                <w:sz w:val="18"/>
              </w:rPr>
              <w:t xml:space="preserve">The solution(s) to the ethical issue reflect a lack of understanding of how to use a decision-making framework. Solutions are both implausible and illogical. </w:t>
            </w:r>
          </w:p>
        </w:tc>
      </w:tr>
      <w:tr w:rsidR="00E32EE9" w:rsidRPr="00E27601" w14:paraId="2F3184AC" w14:textId="77777777" w:rsidTr="004D5547">
        <w:trPr>
          <w:cantSplit/>
        </w:trPr>
        <w:tc>
          <w:tcPr>
            <w:tcW w:w="1611" w:type="dxa"/>
          </w:tcPr>
          <w:p w14:paraId="245C72D8" w14:textId="77777777" w:rsidR="00E32EE9" w:rsidRPr="00C96840" w:rsidRDefault="00E32EE9" w:rsidP="00E32EE9">
            <w:pPr>
              <w:pStyle w:val="TableText"/>
              <w:rPr>
                <w:b/>
                <w:bCs/>
              </w:rPr>
            </w:pPr>
            <w:r w:rsidRPr="00C96840">
              <w:rPr>
                <w:b/>
                <w:bCs/>
              </w:rPr>
              <w:t xml:space="preserve">Presentation Preparedness </w:t>
            </w:r>
          </w:p>
        </w:tc>
        <w:tc>
          <w:tcPr>
            <w:tcW w:w="1899" w:type="dxa"/>
          </w:tcPr>
          <w:p w14:paraId="09AE8863" w14:textId="77777777" w:rsidR="00E32EE9" w:rsidRPr="00C96840" w:rsidRDefault="00E32EE9" w:rsidP="00E32EE9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C96840">
              <w:rPr>
                <w:rFonts w:cs="Arial"/>
                <w:bCs/>
                <w:sz w:val="18"/>
              </w:rPr>
              <w:t xml:space="preserve">Presentation was completely prepared and well rehearsed. </w:t>
            </w:r>
          </w:p>
        </w:tc>
        <w:tc>
          <w:tcPr>
            <w:tcW w:w="1980" w:type="dxa"/>
          </w:tcPr>
          <w:p w14:paraId="07B2EF1F" w14:textId="77777777" w:rsidR="00E32EE9" w:rsidRPr="00C96840" w:rsidRDefault="00E32EE9" w:rsidP="00E32EE9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C96840">
              <w:rPr>
                <w:rFonts w:cs="Arial"/>
                <w:bCs/>
                <w:sz w:val="18"/>
              </w:rPr>
              <w:t xml:space="preserve">Presentation was prepared but needed more rehearsal. </w:t>
            </w:r>
          </w:p>
        </w:tc>
        <w:tc>
          <w:tcPr>
            <w:tcW w:w="2160" w:type="dxa"/>
          </w:tcPr>
          <w:p w14:paraId="768C31BB" w14:textId="77777777" w:rsidR="00E32EE9" w:rsidRPr="00C96840" w:rsidRDefault="00E32EE9" w:rsidP="00E32EE9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C96840">
              <w:rPr>
                <w:rFonts w:cs="Arial"/>
                <w:bCs/>
                <w:sz w:val="18"/>
              </w:rPr>
              <w:t>Presentation was somewhat prepared, but it is clear that there was no rehearsal.</w:t>
            </w:r>
          </w:p>
        </w:tc>
        <w:tc>
          <w:tcPr>
            <w:tcW w:w="2062" w:type="dxa"/>
          </w:tcPr>
          <w:p w14:paraId="7B5CB8FC" w14:textId="77777777" w:rsidR="00E32EE9" w:rsidRPr="00C96840" w:rsidRDefault="00E32EE9" w:rsidP="00E32EE9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C96840">
              <w:rPr>
                <w:rFonts w:cs="Arial"/>
                <w:bCs/>
                <w:sz w:val="18"/>
              </w:rPr>
              <w:t xml:space="preserve">Presentation was not at all ready to be presented. </w:t>
            </w:r>
          </w:p>
        </w:tc>
      </w:tr>
      <w:tr w:rsidR="00E32EE9" w:rsidRPr="00E27601" w14:paraId="544DC7DD" w14:textId="77777777" w:rsidTr="004D5547">
        <w:trPr>
          <w:cantSplit/>
        </w:trPr>
        <w:tc>
          <w:tcPr>
            <w:tcW w:w="1611" w:type="dxa"/>
          </w:tcPr>
          <w:p w14:paraId="19BB8E55" w14:textId="77777777" w:rsidR="00E32EE9" w:rsidRPr="00C96840" w:rsidRDefault="00E32EE9" w:rsidP="00E32EE9">
            <w:pPr>
              <w:pStyle w:val="TableText"/>
              <w:rPr>
                <w:b/>
                <w:bCs/>
              </w:rPr>
            </w:pPr>
            <w:r w:rsidRPr="00C96840">
              <w:rPr>
                <w:b/>
                <w:bCs/>
              </w:rPr>
              <w:t>Delivery</w:t>
            </w:r>
          </w:p>
          <w:p w14:paraId="4B50102B" w14:textId="77777777" w:rsidR="00E32EE9" w:rsidRPr="00C96840" w:rsidRDefault="00E32EE9" w:rsidP="00E32EE9">
            <w:pPr>
              <w:pStyle w:val="TableText"/>
              <w:rPr>
                <w:b/>
                <w:bCs/>
              </w:rPr>
            </w:pPr>
          </w:p>
        </w:tc>
        <w:tc>
          <w:tcPr>
            <w:tcW w:w="1899" w:type="dxa"/>
          </w:tcPr>
          <w:p w14:paraId="598931CA" w14:textId="4F71F4C4" w:rsidR="00E32EE9" w:rsidRPr="00C96840" w:rsidRDefault="0018116D" w:rsidP="0018116D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>
              <w:rPr>
                <w:rFonts w:cs="Arial"/>
                <w:bCs/>
                <w:sz w:val="18"/>
              </w:rPr>
              <w:t>Presenters spoke clearly and were easy to understand; they demonstrated conviction and persuasiveness</w:t>
            </w:r>
            <w:r w:rsidR="00E32EE9" w:rsidRPr="00C96840">
              <w:rPr>
                <w:rFonts w:cs="Arial"/>
                <w:bCs/>
                <w:sz w:val="18"/>
              </w:rPr>
              <w:t>.</w:t>
            </w:r>
          </w:p>
        </w:tc>
        <w:tc>
          <w:tcPr>
            <w:tcW w:w="1980" w:type="dxa"/>
          </w:tcPr>
          <w:p w14:paraId="7F47E8FF" w14:textId="4EE2DAD1" w:rsidR="00E32EE9" w:rsidRPr="00C96840" w:rsidRDefault="00E32EE9" w:rsidP="00F173ED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C96840">
              <w:rPr>
                <w:rFonts w:cs="Arial"/>
                <w:bCs/>
                <w:sz w:val="18"/>
              </w:rPr>
              <w:t>Present</w:t>
            </w:r>
            <w:r w:rsidR="00F173ED">
              <w:rPr>
                <w:rFonts w:cs="Arial"/>
                <w:bCs/>
                <w:sz w:val="18"/>
              </w:rPr>
              <w:t xml:space="preserve">ers were usually clear and understandable; they were animated and persuasive. </w:t>
            </w:r>
          </w:p>
        </w:tc>
        <w:tc>
          <w:tcPr>
            <w:tcW w:w="2160" w:type="dxa"/>
          </w:tcPr>
          <w:p w14:paraId="04C27DF2" w14:textId="18764796" w:rsidR="00E32EE9" w:rsidRPr="00C96840" w:rsidRDefault="00E32EE9" w:rsidP="00F173ED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C96840">
              <w:rPr>
                <w:rFonts w:cs="Arial"/>
                <w:bCs/>
                <w:sz w:val="18"/>
              </w:rPr>
              <w:t>Present</w:t>
            </w:r>
            <w:r w:rsidR="00F173ED">
              <w:rPr>
                <w:rFonts w:cs="Arial"/>
                <w:bCs/>
                <w:sz w:val="18"/>
              </w:rPr>
              <w:t xml:space="preserve">ers mumbled or spoke too softly or quickly; they were unconvincing in how much they cared about the issue or its resolution. </w:t>
            </w:r>
          </w:p>
        </w:tc>
        <w:tc>
          <w:tcPr>
            <w:tcW w:w="2062" w:type="dxa"/>
          </w:tcPr>
          <w:p w14:paraId="34665168" w14:textId="4C0ED2FC" w:rsidR="00E32EE9" w:rsidRPr="00C96840" w:rsidRDefault="00E32EE9" w:rsidP="00E32EE9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C96840">
              <w:rPr>
                <w:rFonts w:cs="Arial"/>
                <w:bCs/>
                <w:sz w:val="18"/>
              </w:rPr>
              <w:t>Present</w:t>
            </w:r>
            <w:r w:rsidR="00F173ED">
              <w:rPr>
                <w:rFonts w:cs="Arial"/>
                <w:bCs/>
                <w:sz w:val="18"/>
              </w:rPr>
              <w:t>ers were difficult to understand and lacked enthusiasm, conviction, or persuasiveness.</w:t>
            </w:r>
          </w:p>
        </w:tc>
      </w:tr>
      <w:tr w:rsidR="00E32EE9" w:rsidRPr="00E27601" w14:paraId="4FD5D8FD" w14:textId="77777777" w:rsidTr="004D5547">
        <w:trPr>
          <w:cantSplit/>
        </w:trPr>
        <w:tc>
          <w:tcPr>
            <w:tcW w:w="1611" w:type="dxa"/>
          </w:tcPr>
          <w:p w14:paraId="46F95542" w14:textId="77777777" w:rsidR="00E32EE9" w:rsidRPr="00C96840" w:rsidRDefault="00E32EE9" w:rsidP="00E32EE9">
            <w:pPr>
              <w:pStyle w:val="TableText"/>
              <w:rPr>
                <w:b/>
                <w:bCs/>
              </w:rPr>
            </w:pPr>
            <w:r w:rsidRPr="00C96840">
              <w:rPr>
                <w:b/>
                <w:bCs/>
              </w:rPr>
              <w:t xml:space="preserve">Length </w:t>
            </w:r>
          </w:p>
        </w:tc>
        <w:tc>
          <w:tcPr>
            <w:tcW w:w="1899" w:type="dxa"/>
          </w:tcPr>
          <w:p w14:paraId="664894FF" w14:textId="77777777" w:rsidR="00E32EE9" w:rsidRPr="00C96840" w:rsidRDefault="00E32EE9" w:rsidP="00E32EE9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C96840">
              <w:rPr>
                <w:rFonts w:cs="Arial"/>
                <w:bCs/>
                <w:sz w:val="18"/>
              </w:rPr>
              <w:t>Presentation is well within the specified length.</w:t>
            </w:r>
          </w:p>
        </w:tc>
        <w:tc>
          <w:tcPr>
            <w:tcW w:w="1980" w:type="dxa"/>
          </w:tcPr>
          <w:p w14:paraId="0988FA8B" w14:textId="77777777" w:rsidR="00E32EE9" w:rsidRPr="00C96840" w:rsidRDefault="00E32EE9" w:rsidP="00E32EE9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C96840">
              <w:rPr>
                <w:rFonts w:cs="Arial"/>
                <w:bCs/>
                <w:sz w:val="18"/>
              </w:rPr>
              <w:t>Presentation is just within the specified length.</w:t>
            </w:r>
          </w:p>
        </w:tc>
        <w:tc>
          <w:tcPr>
            <w:tcW w:w="2160" w:type="dxa"/>
          </w:tcPr>
          <w:p w14:paraId="67005C4B" w14:textId="77777777" w:rsidR="00E32EE9" w:rsidRPr="00C96840" w:rsidRDefault="00E32EE9" w:rsidP="00E32EE9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C96840">
              <w:rPr>
                <w:rFonts w:cs="Arial"/>
                <w:bCs/>
                <w:sz w:val="18"/>
              </w:rPr>
              <w:t>Presentation is a bit shorter or longer than the specified length.</w:t>
            </w:r>
          </w:p>
        </w:tc>
        <w:tc>
          <w:tcPr>
            <w:tcW w:w="2062" w:type="dxa"/>
          </w:tcPr>
          <w:p w14:paraId="13E1931F" w14:textId="77777777" w:rsidR="00E32EE9" w:rsidRPr="00C96840" w:rsidRDefault="00E32EE9" w:rsidP="00E32EE9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C96840">
              <w:rPr>
                <w:rFonts w:cs="Arial"/>
                <w:bCs/>
                <w:sz w:val="18"/>
              </w:rPr>
              <w:t>Presentation is way shorter or longer than the specified length.</w:t>
            </w:r>
          </w:p>
        </w:tc>
      </w:tr>
    </w:tbl>
    <w:p w14:paraId="3CEB066C" w14:textId="77777777" w:rsidR="00E32EE9" w:rsidRPr="005D4593" w:rsidRDefault="00E32EE9" w:rsidP="00E32EE9">
      <w:pPr>
        <w:pStyle w:val="Instructions"/>
      </w:pPr>
      <w:r w:rsidRPr="005D4593">
        <w:t xml:space="preserve">Additional </w:t>
      </w:r>
      <w:r>
        <w:t>C</w:t>
      </w:r>
      <w:r w:rsidRPr="005D4593">
        <w:t>omments:</w:t>
      </w:r>
    </w:p>
    <w:p w14:paraId="1F6236A0" w14:textId="77777777" w:rsidR="00E32EE9" w:rsidRPr="005D4593" w:rsidRDefault="00E32EE9" w:rsidP="00E32EE9">
      <w:pPr>
        <w:pStyle w:val="Instructions"/>
      </w:pPr>
      <w:r w:rsidRPr="005D4593">
        <w:t>_____________________________________________________________________________</w:t>
      </w:r>
    </w:p>
    <w:p w14:paraId="15D6665A" w14:textId="77777777" w:rsidR="00E32EE9" w:rsidRPr="005D4593" w:rsidRDefault="00E32EE9" w:rsidP="00E32EE9">
      <w:pPr>
        <w:pStyle w:val="Instructions"/>
      </w:pPr>
      <w:r w:rsidRPr="005D4593">
        <w:t>_____________________________________________________________________________</w:t>
      </w:r>
    </w:p>
    <w:p w14:paraId="5D215672" w14:textId="77777777" w:rsidR="00E32EE9" w:rsidRPr="005D4593" w:rsidRDefault="00E32EE9" w:rsidP="00E32EE9">
      <w:pPr>
        <w:pStyle w:val="Instructions"/>
      </w:pPr>
      <w:r w:rsidRPr="005D4593">
        <w:t>_____________________________________________________________________________</w:t>
      </w:r>
    </w:p>
    <w:p w14:paraId="03F68A17" w14:textId="32080536" w:rsidR="000F2E9E" w:rsidRDefault="00696B36" w:rsidP="000F2E9E">
      <w:pPr>
        <w:pStyle w:val="ResourceNo"/>
      </w:pPr>
      <w:r>
        <w:lastRenderedPageBreak/>
        <w:t>Teacher Resource 12.2</w:t>
      </w:r>
    </w:p>
    <w:p w14:paraId="241C3553" w14:textId="7D8DE7E3" w:rsidR="000F2E9E" w:rsidRPr="00900366" w:rsidRDefault="000F2E9E" w:rsidP="000F2E9E">
      <w:pPr>
        <w:pStyle w:val="ResourceTitle"/>
      </w:pPr>
      <w:r w:rsidRPr="00900366">
        <w:t>Assessment</w:t>
      </w:r>
      <w:r w:rsidR="00696B36">
        <w:t xml:space="preserve"> Criteria: Personal Critique</w:t>
      </w:r>
    </w:p>
    <w:p w14:paraId="693687FE" w14:textId="77777777" w:rsidR="000F2E9E" w:rsidRPr="005D4593" w:rsidRDefault="000F2E9E" w:rsidP="000F2E9E">
      <w:pPr>
        <w:pStyle w:val="Instructions"/>
      </w:pPr>
      <w:r>
        <w:t>Student Name:</w:t>
      </w:r>
      <w:r w:rsidRPr="005D4593">
        <w:t>____________________________________________</w:t>
      </w:r>
      <w:r>
        <w:t>_</w:t>
      </w:r>
      <w:r w:rsidRPr="005D4593">
        <w:t>_________________</w:t>
      </w:r>
    </w:p>
    <w:p w14:paraId="6C0C091E" w14:textId="77777777" w:rsidR="000F2E9E" w:rsidRPr="005D4593" w:rsidRDefault="000F2E9E" w:rsidP="000F2E9E">
      <w:pPr>
        <w:pStyle w:val="Instructions"/>
      </w:pPr>
      <w:r>
        <w:t>Date:</w:t>
      </w:r>
      <w:r w:rsidRPr="005D4593">
        <w:t>________________________________</w:t>
      </w:r>
      <w:r>
        <w:t>____________________________________</w:t>
      </w:r>
      <w:r w:rsidRPr="005D4593">
        <w:t>___</w:t>
      </w:r>
    </w:p>
    <w:p w14:paraId="24C6A8AE" w14:textId="77777777" w:rsidR="000F2E9E" w:rsidRPr="005D4593" w:rsidRDefault="000F2E9E" w:rsidP="000F2E9E">
      <w:pPr>
        <w:pStyle w:val="Instructions"/>
      </w:pPr>
      <w:r w:rsidRPr="005D4593">
        <w:t>Using the following criteria, assess whether</w:t>
      </w:r>
      <w:r>
        <w:t xml:space="preserve"> the student</w:t>
      </w:r>
      <w:r w:rsidRPr="005D4593">
        <w:t xml:space="preserve"> met each one.</w:t>
      </w:r>
    </w:p>
    <w:tbl>
      <w:tblPr>
        <w:tblW w:w="8533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388"/>
        <w:gridCol w:w="240"/>
        <w:gridCol w:w="960"/>
        <w:gridCol w:w="1015"/>
        <w:gridCol w:w="930"/>
      </w:tblGrid>
      <w:tr w:rsidR="000F2E9E" w:rsidRPr="001D7D26" w14:paraId="2CCED929" w14:textId="77777777" w:rsidTr="001605E8">
        <w:trPr>
          <w:cantSplit/>
        </w:trPr>
        <w:tc>
          <w:tcPr>
            <w:tcW w:w="5388" w:type="dxa"/>
          </w:tcPr>
          <w:p w14:paraId="7441DA86" w14:textId="77777777" w:rsidR="000F2E9E" w:rsidRPr="001D7D26" w:rsidRDefault="000F2E9E" w:rsidP="001605E8">
            <w:pPr>
              <w:pStyle w:val="BodyText"/>
            </w:pPr>
          </w:p>
        </w:tc>
        <w:tc>
          <w:tcPr>
            <w:tcW w:w="240" w:type="dxa"/>
          </w:tcPr>
          <w:p w14:paraId="1D69332E" w14:textId="77777777" w:rsidR="000F2E9E" w:rsidRPr="001D7D26" w:rsidRDefault="000F2E9E" w:rsidP="001605E8">
            <w:pPr>
              <w:pStyle w:val="BodyText"/>
            </w:pPr>
          </w:p>
        </w:tc>
        <w:tc>
          <w:tcPr>
            <w:tcW w:w="960" w:type="dxa"/>
          </w:tcPr>
          <w:p w14:paraId="67DD1FC9" w14:textId="77777777" w:rsidR="000F2E9E" w:rsidRPr="001D7D26" w:rsidRDefault="000F2E9E" w:rsidP="001605E8">
            <w:pPr>
              <w:pStyle w:val="CrieriaTablelist"/>
            </w:pPr>
            <w:r w:rsidRPr="001D7D26">
              <w:t>Met</w:t>
            </w:r>
          </w:p>
        </w:tc>
        <w:tc>
          <w:tcPr>
            <w:tcW w:w="1015" w:type="dxa"/>
          </w:tcPr>
          <w:p w14:paraId="29194514" w14:textId="77777777" w:rsidR="000F2E9E" w:rsidRPr="001D7D26" w:rsidRDefault="000F2E9E" w:rsidP="001605E8">
            <w:pPr>
              <w:pStyle w:val="CrieriaTablelist"/>
            </w:pPr>
            <w:r w:rsidRPr="001D7D26">
              <w:t>Partially Met</w:t>
            </w:r>
          </w:p>
        </w:tc>
        <w:tc>
          <w:tcPr>
            <w:tcW w:w="930" w:type="dxa"/>
          </w:tcPr>
          <w:p w14:paraId="497BC8B0" w14:textId="77777777" w:rsidR="000F2E9E" w:rsidRPr="001D7D26" w:rsidRDefault="000F2E9E" w:rsidP="001605E8">
            <w:pPr>
              <w:pStyle w:val="CrieriaTablelist"/>
            </w:pPr>
            <w:r w:rsidRPr="001D7D26">
              <w:t>Didn’t Meet</w:t>
            </w:r>
          </w:p>
        </w:tc>
      </w:tr>
      <w:tr w:rsidR="000F2E9E" w:rsidRPr="001D7D26" w14:paraId="398972EB" w14:textId="77777777" w:rsidTr="001605E8">
        <w:trPr>
          <w:cantSplit/>
        </w:trPr>
        <w:tc>
          <w:tcPr>
            <w:tcW w:w="5388" w:type="dxa"/>
          </w:tcPr>
          <w:p w14:paraId="166DCFD7" w14:textId="4FA044CE" w:rsidR="000F2E9E" w:rsidRDefault="000F2E9E" w:rsidP="001605E8">
            <w:pPr>
              <w:pStyle w:val="CrieriaTablelist"/>
            </w:pPr>
            <w:r>
              <w:t xml:space="preserve">The </w:t>
            </w:r>
            <w:r w:rsidR="00C13663">
              <w:t>critique is an honest and thoughtful analysis of the student’s performance on the project</w:t>
            </w:r>
            <w:r>
              <w:t>.</w:t>
            </w:r>
          </w:p>
        </w:tc>
        <w:tc>
          <w:tcPr>
            <w:tcW w:w="240" w:type="dxa"/>
          </w:tcPr>
          <w:p w14:paraId="0DCB2BB2" w14:textId="77777777" w:rsidR="000F2E9E" w:rsidRPr="001D7D26" w:rsidRDefault="000F2E9E" w:rsidP="001605E8">
            <w:pPr>
              <w:pStyle w:val="BodyText"/>
            </w:pPr>
          </w:p>
        </w:tc>
        <w:tc>
          <w:tcPr>
            <w:tcW w:w="960" w:type="dxa"/>
          </w:tcPr>
          <w:p w14:paraId="4658152B" w14:textId="77777777" w:rsidR="000F2E9E" w:rsidRPr="001D2C86" w:rsidRDefault="000F2E9E" w:rsidP="001605E8">
            <w:pPr>
              <w:pStyle w:val="Checkboxplacement"/>
            </w:pPr>
            <w:r w:rsidRPr="001D2C86">
              <w:t>□</w:t>
            </w:r>
          </w:p>
        </w:tc>
        <w:tc>
          <w:tcPr>
            <w:tcW w:w="1015" w:type="dxa"/>
          </w:tcPr>
          <w:p w14:paraId="3C30F3BB" w14:textId="77777777" w:rsidR="000F2E9E" w:rsidRPr="001D2C86" w:rsidRDefault="000F2E9E" w:rsidP="001605E8">
            <w:pPr>
              <w:pStyle w:val="Checkboxplacement"/>
            </w:pPr>
            <w:r w:rsidRPr="001D2C86">
              <w:t>□</w:t>
            </w:r>
          </w:p>
        </w:tc>
        <w:tc>
          <w:tcPr>
            <w:tcW w:w="930" w:type="dxa"/>
          </w:tcPr>
          <w:p w14:paraId="3D030FFF" w14:textId="77777777" w:rsidR="000F2E9E" w:rsidRPr="001D2C86" w:rsidRDefault="000F2E9E" w:rsidP="001605E8">
            <w:pPr>
              <w:pStyle w:val="Checkboxplacement"/>
            </w:pPr>
            <w:r w:rsidRPr="001D2C86">
              <w:t>□</w:t>
            </w:r>
          </w:p>
        </w:tc>
      </w:tr>
      <w:tr w:rsidR="000F2E9E" w:rsidRPr="001D7D26" w14:paraId="4A8C1D06" w14:textId="77777777" w:rsidTr="001605E8">
        <w:trPr>
          <w:cantSplit/>
        </w:trPr>
        <w:tc>
          <w:tcPr>
            <w:tcW w:w="5388" w:type="dxa"/>
          </w:tcPr>
          <w:p w14:paraId="690A6D92" w14:textId="0D13DB7C" w:rsidR="000F2E9E" w:rsidRDefault="000F2E9E" w:rsidP="00C13663">
            <w:pPr>
              <w:pStyle w:val="CrieriaTablelist"/>
            </w:pPr>
            <w:r>
              <w:t>The</w:t>
            </w:r>
            <w:r w:rsidR="00C13663">
              <w:t xml:space="preserve"> critique considers what the student did well and what could be improved</w:t>
            </w:r>
            <w:r>
              <w:t>.</w:t>
            </w:r>
          </w:p>
        </w:tc>
        <w:tc>
          <w:tcPr>
            <w:tcW w:w="240" w:type="dxa"/>
          </w:tcPr>
          <w:p w14:paraId="501A6FD3" w14:textId="77777777" w:rsidR="000F2E9E" w:rsidRPr="001D7D26" w:rsidRDefault="000F2E9E" w:rsidP="001605E8">
            <w:pPr>
              <w:pStyle w:val="BodyText"/>
            </w:pPr>
          </w:p>
        </w:tc>
        <w:tc>
          <w:tcPr>
            <w:tcW w:w="960" w:type="dxa"/>
          </w:tcPr>
          <w:p w14:paraId="2140E02C" w14:textId="77777777" w:rsidR="000F2E9E" w:rsidRPr="001D2C86" w:rsidRDefault="000F2E9E" w:rsidP="001605E8">
            <w:pPr>
              <w:pStyle w:val="Checkboxplacement"/>
            </w:pPr>
            <w:r w:rsidRPr="001D2C86">
              <w:t>□</w:t>
            </w:r>
          </w:p>
        </w:tc>
        <w:tc>
          <w:tcPr>
            <w:tcW w:w="1015" w:type="dxa"/>
          </w:tcPr>
          <w:p w14:paraId="50E4CEC0" w14:textId="77777777" w:rsidR="000F2E9E" w:rsidRPr="001D2C86" w:rsidRDefault="000F2E9E" w:rsidP="001605E8">
            <w:pPr>
              <w:pStyle w:val="Checkboxplacement"/>
            </w:pPr>
            <w:r w:rsidRPr="001D2C86">
              <w:t>□</w:t>
            </w:r>
          </w:p>
        </w:tc>
        <w:tc>
          <w:tcPr>
            <w:tcW w:w="930" w:type="dxa"/>
          </w:tcPr>
          <w:p w14:paraId="74DC82A0" w14:textId="77777777" w:rsidR="000F2E9E" w:rsidRPr="001D2C86" w:rsidRDefault="000F2E9E" w:rsidP="001605E8">
            <w:pPr>
              <w:pStyle w:val="Checkboxplacement"/>
            </w:pPr>
            <w:r w:rsidRPr="001D2C86">
              <w:t>□</w:t>
            </w:r>
          </w:p>
        </w:tc>
      </w:tr>
      <w:tr w:rsidR="000F2E9E" w:rsidRPr="001D7D26" w14:paraId="7E0F94E4" w14:textId="77777777" w:rsidTr="001605E8">
        <w:trPr>
          <w:cantSplit/>
        </w:trPr>
        <w:tc>
          <w:tcPr>
            <w:tcW w:w="5388" w:type="dxa"/>
          </w:tcPr>
          <w:p w14:paraId="7C425468" w14:textId="628C8B7E" w:rsidR="000F2E9E" w:rsidRDefault="000F2E9E" w:rsidP="00C13663">
            <w:pPr>
              <w:pStyle w:val="CrieriaTablelist"/>
            </w:pPr>
            <w:r>
              <w:t>The</w:t>
            </w:r>
            <w:r w:rsidR="00C13663">
              <w:t xml:space="preserve"> critique demonstrates an understanding of the complexity of group dynamics and the skill required to work well with a team</w:t>
            </w:r>
            <w:r>
              <w:t>.</w:t>
            </w:r>
          </w:p>
        </w:tc>
        <w:tc>
          <w:tcPr>
            <w:tcW w:w="240" w:type="dxa"/>
          </w:tcPr>
          <w:p w14:paraId="17AD02D5" w14:textId="77777777" w:rsidR="000F2E9E" w:rsidRPr="001D7D26" w:rsidRDefault="000F2E9E" w:rsidP="001605E8">
            <w:pPr>
              <w:pStyle w:val="BodyText"/>
            </w:pPr>
          </w:p>
        </w:tc>
        <w:tc>
          <w:tcPr>
            <w:tcW w:w="960" w:type="dxa"/>
          </w:tcPr>
          <w:p w14:paraId="63527254" w14:textId="77777777" w:rsidR="000F2E9E" w:rsidRPr="001D2C86" w:rsidRDefault="000F2E9E" w:rsidP="001605E8">
            <w:pPr>
              <w:pStyle w:val="Checkboxplacement"/>
            </w:pPr>
            <w:r w:rsidRPr="001D2C86">
              <w:t>□</w:t>
            </w:r>
          </w:p>
        </w:tc>
        <w:tc>
          <w:tcPr>
            <w:tcW w:w="1015" w:type="dxa"/>
          </w:tcPr>
          <w:p w14:paraId="6CF8EF42" w14:textId="77777777" w:rsidR="000F2E9E" w:rsidRPr="001D2C86" w:rsidRDefault="000F2E9E" w:rsidP="001605E8">
            <w:pPr>
              <w:pStyle w:val="Checkboxplacement"/>
            </w:pPr>
            <w:r w:rsidRPr="001D2C86">
              <w:t>□</w:t>
            </w:r>
          </w:p>
        </w:tc>
        <w:tc>
          <w:tcPr>
            <w:tcW w:w="930" w:type="dxa"/>
          </w:tcPr>
          <w:p w14:paraId="24FFA2A7" w14:textId="77777777" w:rsidR="000F2E9E" w:rsidRPr="001D2C86" w:rsidRDefault="000F2E9E" w:rsidP="001605E8">
            <w:pPr>
              <w:pStyle w:val="Checkboxplacement"/>
            </w:pPr>
            <w:r w:rsidRPr="001D2C86">
              <w:t>□</w:t>
            </w:r>
          </w:p>
        </w:tc>
      </w:tr>
      <w:tr w:rsidR="000F2E9E" w:rsidRPr="001D7D26" w14:paraId="65C1F146" w14:textId="77777777" w:rsidTr="001605E8">
        <w:trPr>
          <w:cantSplit/>
        </w:trPr>
        <w:tc>
          <w:tcPr>
            <w:tcW w:w="5388" w:type="dxa"/>
            <w:tcBorders>
              <w:bottom w:val="nil"/>
            </w:tcBorders>
          </w:tcPr>
          <w:p w14:paraId="36CFDFD2" w14:textId="079E3A16" w:rsidR="000F2E9E" w:rsidRDefault="000F2E9E" w:rsidP="00C13663">
            <w:pPr>
              <w:pStyle w:val="CrieriaTablelist"/>
            </w:pPr>
            <w:r>
              <w:t>The</w:t>
            </w:r>
            <w:r w:rsidR="00C13663">
              <w:t xml:space="preserve"> critique completely answers every section</w:t>
            </w:r>
            <w:r>
              <w:t>.</w:t>
            </w:r>
          </w:p>
        </w:tc>
        <w:tc>
          <w:tcPr>
            <w:tcW w:w="240" w:type="dxa"/>
            <w:tcBorders>
              <w:bottom w:val="nil"/>
            </w:tcBorders>
          </w:tcPr>
          <w:p w14:paraId="5FCA51D4" w14:textId="77777777" w:rsidR="000F2E9E" w:rsidRPr="001D7D26" w:rsidRDefault="000F2E9E" w:rsidP="001605E8">
            <w:pPr>
              <w:pStyle w:val="BodyText"/>
            </w:pPr>
          </w:p>
        </w:tc>
        <w:tc>
          <w:tcPr>
            <w:tcW w:w="960" w:type="dxa"/>
            <w:tcBorders>
              <w:bottom w:val="nil"/>
            </w:tcBorders>
          </w:tcPr>
          <w:p w14:paraId="6FB22A59" w14:textId="77777777" w:rsidR="000F2E9E" w:rsidRPr="001D2C86" w:rsidRDefault="000F2E9E" w:rsidP="001605E8">
            <w:pPr>
              <w:pStyle w:val="Checkboxplacement"/>
            </w:pPr>
            <w:r w:rsidRPr="001D2C86">
              <w:t>□</w:t>
            </w:r>
          </w:p>
        </w:tc>
        <w:tc>
          <w:tcPr>
            <w:tcW w:w="1015" w:type="dxa"/>
            <w:tcBorders>
              <w:bottom w:val="nil"/>
            </w:tcBorders>
          </w:tcPr>
          <w:p w14:paraId="210F8D99" w14:textId="77777777" w:rsidR="000F2E9E" w:rsidRPr="001D2C86" w:rsidRDefault="000F2E9E" w:rsidP="001605E8">
            <w:pPr>
              <w:pStyle w:val="Checkboxplacement"/>
            </w:pPr>
            <w:r w:rsidRPr="001D2C86">
              <w:t>□</w:t>
            </w:r>
          </w:p>
        </w:tc>
        <w:tc>
          <w:tcPr>
            <w:tcW w:w="930" w:type="dxa"/>
            <w:tcBorders>
              <w:bottom w:val="nil"/>
            </w:tcBorders>
          </w:tcPr>
          <w:p w14:paraId="6CB7E465" w14:textId="77777777" w:rsidR="000F2E9E" w:rsidRPr="001D2C86" w:rsidRDefault="000F2E9E" w:rsidP="001605E8">
            <w:pPr>
              <w:pStyle w:val="Checkboxplacement"/>
            </w:pPr>
            <w:r w:rsidRPr="001D2C86">
              <w:t>□</w:t>
            </w:r>
          </w:p>
        </w:tc>
      </w:tr>
      <w:tr w:rsidR="000F2E9E" w:rsidRPr="001D7D26" w14:paraId="6642E906" w14:textId="77777777" w:rsidTr="001605E8">
        <w:trPr>
          <w:cantSplit/>
        </w:trPr>
        <w:tc>
          <w:tcPr>
            <w:tcW w:w="5388" w:type="dxa"/>
            <w:tcBorders>
              <w:top w:val="nil"/>
              <w:bottom w:val="nil"/>
            </w:tcBorders>
          </w:tcPr>
          <w:p w14:paraId="5C51EA90" w14:textId="5F85D4E8" w:rsidR="000F2E9E" w:rsidRDefault="000F2E9E" w:rsidP="00C13663">
            <w:pPr>
              <w:pStyle w:val="CrieriaTablelist"/>
            </w:pPr>
            <w:r w:rsidRPr="00C227BE">
              <w:t>The</w:t>
            </w:r>
            <w:r w:rsidR="00C13663">
              <w:t xml:space="preserve"> critique is properly spelled and grammatically correct</w:t>
            </w:r>
            <w:r>
              <w:t>.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4DA071E0" w14:textId="77777777" w:rsidR="000F2E9E" w:rsidRPr="001D7D26" w:rsidRDefault="000F2E9E" w:rsidP="001605E8">
            <w:pPr>
              <w:pStyle w:val="BodyText"/>
            </w:pPr>
          </w:p>
        </w:tc>
        <w:tc>
          <w:tcPr>
            <w:tcW w:w="960" w:type="dxa"/>
            <w:tcBorders>
              <w:top w:val="nil"/>
              <w:bottom w:val="nil"/>
            </w:tcBorders>
          </w:tcPr>
          <w:p w14:paraId="1F3D76DE" w14:textId="77777777" w:rsidR="000F2E9E" w:rsidRPr="001D2C86" w:rsidRDefault="000F2E9E" w:rsidP="001605E8">
            <w:pPr>
              <w:pStyle w:val="Checkboxplacement"/>
            </w:pPr>
            <w:r w:rsidRPr="001D2C86">
              <w:t>□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 w14:paraId="1405E9FC" w14:textId="77777777" w:rsidR="000F2E9E" w:rsidRPr="001D2C86" w:rsidRDefault="000F2E9E" w:rsidP="001605E8">
            <w:pPr>
              <w:pStyle w:val="Checkboxplacement"/>
            </w:pPr>
            <w:r w:rsidRPr="001D2C86">
              <w:t>□</w:t>
            </w:r>
          </w:p>
        </w:tc>
        <w:tc>
          <w:tcPr>
            <w:tcW w:w="930" w:type="dxa"/>
            <w:tcBorders>
              <w:top w:val="nil"/>
              <w:bottom w:val="nil"/>
            </w:tcBorders>
          </w:tcPr>
          <w:p w14:paraId="41EE1907" w14:textId="77777777" w:rsidR="000F2E9E" w:rsidRPr="001D2C86" w:rsidRDefault="000F2E9E" w:rsidP="001605E8">
            <w:pPr>
              <w:pStyle w:val="Checkboxplacement"/>
            </w:pPr>
            <w:r w:rsidRPr="001D2C86">
              <w:t>□</w:t>
            </w:r>
          </w:p>
        </w:tc>
      </w:tr>
    </w:tbl>
    <w:p w14:paraId="2FF26FF6" w14:textId="77777777" w:rsidR="000F2E9E" w:rsidRPr="001E0703" w:rsidRDefault="000F2E9E" w:rsidP="000F2E9E">
      <w:pPr>
        <w:pStyle w:val="BodyText"/>
      </w:pPr>
    </w:p>
    <w:p w14:paraId="02BDEF9C" w14:textId="77777777" w:rsidR="000F2E9E" w:rsidRPr="005D4593" w:rsidRDefault="000F2E9E" w:rsidP="000F2E9E">
      <w:pPr>
        <w:pStyle w:val="Instructions"/>
      </w:pPr>
      <w:r w:rsidRPr="005D4593">
        <w:t>Additional Comments:</w:t>
      </w:r>
    </w:p>
    <w:p w14:paraId="4B9DF2D6" w14:textId="77777777" w:rsidR="000F2E9E" w:rsidRPr="005D4593" w:rsidRDefault="000F2E9E" w:rsidP="000F2E9E">
      <w:pPr>
        <w:pStyle w:val="Instructions"/>
      </w:pPr>
      <w:r w:rsidRPr="005D4593">
        <w:t>_____________________________________________________________________________</w:t>
      </w:r>
    </w:p>
    <w:p w14:paraId="0579DA4F" w14:textId="77777777" w:rsidR="000F2E9E" w:rsidRPr="005D4593" w:rsidRDefault="000F2E9E" w:rsidP="000F2E9E">
      <w:pPr>
        <w:pStyle w:val="Instructions"/>
      </w:pPr>
      <w:r w:rsidRPr="005D4593">
        <w:t>_____________________________________________________________________________</w:t>
      </w:r>
    </w:p>
    <w:p w14:paraId="2EB8B5A8" w14:textId="77777777" w:rsidR="000F2E9E" w:rsidRPr="005D4593" w:rsidRDefault="000F2E9E" w:rsidP="000F2E9E">
      <w:pPr>
        <w:pStyle w:val="Instructions"/>
      </w:pPr>
      <w:r w:rsidRPr="005D4593">
        <w:t>_____________________________________________________________________________</w:t>
      </w:r>
    </w:p>
    <w:p w14:paraId="7F1DC744" w14:textId="77777777" w:rsidR="000F2E9E" w:rsidRPr="005D4593" w:rsidRDefault="000F2E9E" w:rsidP="000F2E9E">
      <w:pPr>
        <w:pStyle w:val="Instructions"/>
      </w:pPr>
      <w:r w:rsidRPr="005D4593">
        <w:t>_____________________________________________________________________________</w:t>
      </w:r>
    </w:p>
    <w:p w14:paraId="05B1EB48" w14:textId="77777777" w:rsidR="0094305D" w:rsidRDefault="0094305D" w:rsidP="00E32EE9">
      <w:pPr>
        <w:pStyle w:val="Instructions"/>
        <w:rPr>
          <w:rFonts w:cs="AvenirLT-Heavy"/>
          <w:b/>
          <w:szCs w:val="44"/>
        </w:rPr>
      </w:pPr>
    </w:p>
    <w:sectPr w:rsidR="0094305D" w:rsidSect="00E32E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C044B" w14:textId="77777777" w:rsidR="00552001" w:rsidRDefault="00552001">
      <w:r>
        <w:separator/>
      </w:r>
    </w:p>
  </w:endnote>
  <w:endnote w:type="continuationSeparator" w:id="0">
    <w:p w14:paraId="45ABC1DA" w14:textId="77777777" w:rsidR="00552001" w:rsidRDefault="00552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LT-Heavy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066AD" w14:textId="77777777" w:rsidR="00892E9E" w:rsidRDefault="00892E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01E1E" w14:textId="77777777" w:rsidR="00892E9E" w:rsidRPr="000E5180" w:rsidRDefault="00892E9E" w:rsidP="00892E9E">
    <w:pPr>
      <w:pStyle w:val="Footer"/>
      <w:rPr>
        <w:rFonts w:cs="Arial"/>
        <w:szCs w:val="16"/>
      </w:rPr>
    </w:pPr>
    <w:r w:rsidRPr="000E5180">
      <w:rPr>
        <w:rFonts w:cs="Arial"/>
        <w:szCs w:val="16"/>
      </w:rPr>
      <w:t>Copyright © All Rights Reserved</w:t>
    </w:r>
    <w:r w:rsidRPr="000E5180">
      <w:rPr>
        <w:rFonts w:cs="Arial"/>
        <w:szCs w:val="16"/>
      </w:rPr>
      <w:tab/>
    </w:r>
    <w:sdt>
      <w:sdtPr>
        <w:rPr>
          <w:rFonts w:cs="Arial"/>
          <w:szCs w:val="16"/>
        </w:rPr>
        <w:id w:val="-96242425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0E5180">
          <w:rPr>
            <w:rFonts w:cs="Arial"/>
            <w:szCs w:val="16"/>
          </w:rPr>
          <w:fldChar w:fldCharType="begin"/>
        </w:r>
        <w:r w:rsidRPr="000E5180">
          <w:rPr>
            <w:rFonts w:cs="Arial"/>
            <w:szCs w:val="16"/>
          </w:rPr>
          <w:instrText xml:space="preserve"> PAGE   \* MERGEFORMAT </w:instrText>
        </w:r>
        <w:r w:rsidRPr="000E5180">
          <w:rPr>
            <w:rFonts w:cs="Arial"/>
            <w:szCs w:val="16"/>
          </w:rPr>
          <w:fldChar w:fldCharType="separate"/>
        </w:r>
        <w:r>
          <w:rPr>
            <w:rFonts w:cs="Arial"/>
            <w:szCs w:val="16"/>
          </w:rPr>
          <w:t>1</w:t>
        </w:r>
        <w:r w:rsidRPr="000E5180">
          <w:rPr>
            <w:rFonts w:cs="Arial"/>
            <w:noProof/>
            <w:szCs w:val="16"/>
          </w:rPr>
          <w:fldChar w:fldCharType="end"/>
        </w:r>
        <w:r w:rsidRPr="000E5180">
          <w:rPr>
            <w:rFonts w:cs="Arial"/>
            <w:noProof/>
            <w:szCs w:val="16"/>
          </w:rPr>
          <w:tab/>
        </w:r>
        <w:r w:rsidRPr="000E5180">
          <w:rPr>
            <w:rFonts w:cs="Arial"/>
            <w:b/>
            <w:bCs/>
            <w:noProof/>
            <w:color w:val="00B050"/>
            <w:szCs w:val="16"/>
          </w:rPr>
          <w:t>NAF 2021</w:t>
        </w:r>
      </w:sdtContent>
    </w:sdt>
  </w:p>
  <w:p w14:paraId="3F0FE275" w14:textId="65CF7893" w:rsidR="00E32EE9" w:rsidRPr="00892E9E" w:rsidRDefault="00E32EE9" w:rsidP="00892E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D7183" w14:textId="77777777" w:rsidR="00892E9E" w:rsidRPr="000E5180" w:rsidRDefault="00892E9E" w:rsidP="00892E9E">
    <w:pPr>
      <w:pStyle w:val="Footer"/>
      <w:rPr>
        <w:rFonts w:cs="Arial"/>
        <w:szCs w:val="16"/>
      </w:rPr>
    </w:pPr>
    <w:r w:rsidRPr="000E5180">
      <w:rPr>
        <w:rFonts w:cs="Arial"/>
        <w:szCs w:val="16"/>
      </w:rPr>
      <w:t>Copyright © All Rights Reserved</w:t>
    </w:r>
    <w:r w:rsidRPr="000E5180">
      <w:rPr>
        <w:rFonts w:cs="Arial"/>
        <w:szCs w:val="16"/>
      </w:rPr>
      <w:tab/>
    </w:r>
    <w:sdt>
      <w:sdtPr>
        <w:rPr>
          <w:rFonts w:cs="Arial"/>
          <w:szCs w:val="16"/>
        </w:rPr>
        <w:id w:val="18044252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0E5180">
          <w:rPr>
            <w:rFonts w:cs="Arial"/>
            <w:szCs w:val="16"/>
          </w:rPr>
          <w:fldChar w:fldCharType="begin"/>
        </w:r>
        <w:r w:rsidRPr="000E5180">
          <w:rPr>
            <w:rFonts w:cs="Arial"/>
            <w:szCs w:val="16"/>
          </w:rPr>
          <w:instrText xml:space="preserve"> PAGE   \* MERGEFORMAT </w:instrText>
        </w:r>
        <w:r w:rsidRPr="000E5180">
          <w:rPr>
            <w:rFonts w:cs="Arial"/>
            <w:szCs w:val="16"/>
          </w:rPr>
          <w:fldChar w:fldCharType="separate"/>
        </w:r>
        <w:r>
          <w:rPr>
            <w:rFonts w:cs="Arial"/>
            <w:szCs w:val="16"/>
          </w:rPr>
          <w:t>1</w:t>
        </w:r>
        <w:r w:rsidRPr="000E5180">
          <w:rPr>
            <w:rFonts w:cs="Arial"/>
            <w:noProof/>
            <w:szCs w:val="16"/>
          </w:rPr>
          <w:fldChar w:fldCharType="end"/>
        </w:r>
        <w:r w:rsidRPr="000E5180">
          <w:rPr>
            <w:rFonts w:cs="Arial"/>
            <w:noProof/>
            <w:szCs w:val="16"/>
          </w:rPr>
          <w:tab/>
        </w:r>
        <w:r w:rsidRPr="000E5180">
          <w:rPr>
            <w:rFonts w:cs="Arial"/>
            <w:b/>
            <w:bCs/>
            <w:noProof/>
            <w:color w:val="00B050"/>
            <w:szCs w:val="16"/>
          </w:rPr>
          <w:t>NAF 2021</w:t>
        </w:r>
      </w:sdtContent>
    </w:sdt>
  </w:p>
  <w:p w14:paraId="539A66C9" w14:textId="1112EFFD" w:rsidR="00E32EE9" w:rsidRPr="00892E9E" w:rsidRDefault="00E32EE9" w:rsidP="00892E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BA4A7" w14:textId="77777777" w:rsidR="00552001" w:rsidRDefault="00552001">
      <w:r>
        <w:separator/>
      </w:r>
    </w:p>
  </w:footnote>
  <w:footnote w:type="continuationSeparator" w:id="0">
    <w:p w14:paraId="54761A11" w14:textId="77777777" w:rsidR="00552001" w:rsidRDefault="00552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FF615" w14:textId="77777777" w:rsidR="00892E9E" w:rsidRDefault="00892E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73E82" w14:textId="1DF7B8AE" w:rsidR="00E32EE9" w:rsidRPr="0016704E" w:rsidRDefault="00027357" w:rsidP="00E32EE9">
    <w:pPr>
      <w:pStyle w:val="Headers"/>
      <w:rPr>
        <w:noProof/>
      </w:rPr>
    </w:pPr>
    <w:r>
      <w:t xml:space="preserve">NAF Professional </w:t>
    </w:r>
    <w:r w:rsidR="00E32EE9">
      <w:t xml:space="preserve">Ethics </w:t>
    </w:r>
  </w:p>
  <w:p w14:paraId="44F5BF7E" w14:textId="43749E76" w:rsidR="00E32EE9" w:rsidRDefault="00E32EE9" w:rsidP="00E32EE9">
    <w:pPr>
      <w:pStyle w:val="Headers"/>
    </w:pPr>
    <w:r>
      <w:t>Lesson 1</w:t>
    </w:r>
    <w:r w:rsidR="00027357">
      <w:t>2</w:t>
    </w:r>
    <w:r w:rsidRPr="0016704E">
      <w:t xml:space="preserve"> </w:t>
    </w:r>
    <w:r w:rsidRPr="00406FD6">
      <w:rPr>
        <w:b w:val="0"/>
        <w:noProof/>
      </w:rPr>
      <w:t xml:space="preserve">Project Presentation and </w:t>
    </w:r>
    <w:r>
      <w:rPr>
        <w:b w:val="0"/>
        <w:noProof/>
      </w:rPr>
      <w:t>Course</w:t>
    </w:r>
    <w:r w:rsidRPr="00406FD6">
      <w:rPr>
        <w:b w:val="0"/>
        <w:noProof/>
      </w:rPr>
      <w:t xml:space="preserve"> Closure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01991" w14:textId="77777777" w:rsidR="00892E9E" w:rsidRDefault="00892E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55EF6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DF6C4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CE2AE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0BCF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C7255C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30560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F0DB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89AF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500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36ED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1" w15:restartNumberingAfterBreak="0">
    <w:nsid w:val="158F433F"/>
    <w:multiLevelType w:val="hybridMultilevel"/>
    <w:tmpl w:val="6B506810"/>
    <w:lvl w:ilvl="0" w:tplc="A5624F4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212B22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1E2DC4"/>
    <w:multiLevelType w:val="multilevel"/>
    <w:tmpl w:val="D6541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35B350E6"/>
    <w:multiLevelType w:val="hybridMultilevel"/>
    <w:tmpl w:val="A1C47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tar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tar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tar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F4715C"/>
    <w:multiLevelType w:val="hybridMultilevel"/>
    <w:tmpl w:val="7B0E4F1A"/>
    <w:lvl w:ilvl="0" w:tplc="FFC25E70">
      <w:start w:val="1"/>
      <w:numFmt w:val="decimal"/>
      <w:pStyle w:val="Numbered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2AA5A28"/>
    <w:multiLevelType w:val="hybridMultilevel"/>
    <w:tmpl w:val="414EC356"/>
    <w:lvl w:ilvl="0" w:tplc="4776CBC4">
      <w:start w:val="1"/>
      <w:numFmt w:val="bullet"/>
      <w:pStyle w:val="BL-sub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16" w15:restartNumberingAfterBreak="0">
    <w:nsid w:val="6A2725E8"/>
    <w:multiLevelType w:val="hybridMultilevel"/>
    <w:tmpl w:val="F370CC82"/>
    <w:lvl w:ilvl="0" w:tplc="2368BB82">
      <w:start w:val="1"/>
      <w:numFmt w:val="bullet"/>
      <w:pStyle w:val="B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7E67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</w:num>
  <w:num w:numId="2">
    <w:abstractNumId w:val="13"/>
  </w:num>
  <w:num w:numId="3">
    <w:abstractNumId w:val="16"/>
  </w:num>
  <w:num w:numId="4">
    <w:abstractNumId w:val="15"/>
  </w:num>
  <w:num w:numId="5">
    <w:abstractNumId w:val="12"/>
  </w:num>
  <w:num w:numId="6">
    <w:abstractNumId w:val="1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lickAndTypeStyle w:val="BodyText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I0NrQ0tTQ1NDM1NzVS0lEKTi0uzszPAykwrAUAaSgCACwAAAA="/>
  </w:docVars>
  <w:rsids>
    <w:rsidRoot w:val="007A61EC"/>
    <w:rsid w:val="00027357"/>
    <w:rsid w:val="000461E9"/>
    <w:rsid w:val="00076561"/>
    <w:rsid w:val="000D7831"/>
    <w:rsid w:val="000F2E9E"/>
    <w:rsid w:val="00162D48"/>
    <w:rsid w:val="0018116D"/>
    <w:rsid w:val="0019227A"/>
    <w:rsid w:val="001A479A"/>
    <w:rsid w:val="001B1A7E"/>
    <w:rsid w:val="001D0F1D"/>
    <w:rsid w:val="002C5823"/>
    <w:rsid w:val="003B4BFC"/>
    <w:rsid w:val="0048232D"/>
    <w:rsid w:val="004946FF"/>
    <w:rsid w:val="004C5FE7"/>
    <w:rsid w:val="004C65B9"/>
    <w:rsid w:val="004D5547"/>
    <w:rsid w:val="004E3BF7"/>
    <w:rsid w:val="00552001"/>
    <w:rsid w:val="005D43A8"/>
    <w:rsid w:val="00605495"/>
    <w:rsid w:val="00612C10"/>
    <w:rsid w:val="00650CDD"/>
    <w:rsid w:val="006555C6"/>
    <w:rsid w:val="00696B36"/>
    <w:rsid w:val="006C36B9"/>
    <w:rsid w:val="006C3B9F"/>
    <w:rsid w:val="0073584D"/>
    <w:rsid w:val="007375ED"/>
    <w:rsid w:val="0077037C"/>
    <w:rsid w:val="007A61EC"/>
    <w:rsid w:val="00815C54"/>
    <w:rsid w:val="0087140E"/>
    <w:rsid w:val="00892E9E"/>
    <w:rsid w:val="00893998"/>
    <w:rsid w:val="0089783D"/>
    <w:rsid w:val="008B6644"/>
    <w:rsid w:val="0094305D"/>
    <w:rsid w:val="009674DA"/>
    <w:rsid w:val="00A514E0"/>
    <w:rsid w:val="00A67D73"/>
    <w:rsid w:val="00AE76F6"/>
    <w:rsid w:val="00B506A2"/>
    <w:rsid w:val="00BF1D2E"/>
    <w:rsid w:val="00BF69E4"/>
    <w:rsid w:val="00C10B44"/>
    <w:rsid w:val="00C13663"/>
    <w:rsid w:val="00C2423C"/>
    <w:rsid w:val="00C40321"/>
    <w:rsid w:val="00C96840"/>
    <w:rsid w:val="00CB2563"/>
    <w:rsid w:val="00CC3B8B"/>
    <w:rsid w:val="00CD3818"/>
    <w:rsid w:val="00D40FDC"/>
    <w:rsid w:val="00D62A1F"/>
    <w:rsid w:val="00DA7865"/>
    <w:rsid w:val="00DC3F6F"/>
    <w:rsid w:val="00DF2B30"/>
    <w:rsid w:val="00E23E3C"/>
    <w:rsid w:val="00E32EE9"/>
    <w:rsid w:val="00F173ED"/>
    <w:rsid w:val="00F7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DE8C8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B1A7E"/>
    <w:pPr>
      <w:spacing w:after="120" w:line="240" w:lineRule="atLeast"/>
      <w:ind w:left="576" w:hanging="576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rsid w:val="001B1A7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rsid w:val="001B1A7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s">
    <w:name w:val="Table Headings"/>
    <w:basedOn w:val="Normal"/>
    <w:autoRedefine/>
    <w:qFormat/>
    <w:rsid w:val="001B1A7E"/>
    <w:pPr>
      <w:tabs>
        <w:tab w:val="left" w:pos="360"/>
        <w:tab w:val="left" w:pos="720"/>
      </w:tabs>
      <w:spacing w:before="120"/>
      <w:ind w:left="0" w:firstLine="0"/>
    </w:pPr>
    <w:rPr>
      <w:b/>
      <w:color w:val="FFFFFF"/>
      <w:szCs w:val="20"/>
    </w:rPr>
  </w:style>
  <w:style w:type="paragraph" w:styleId="BodyText">
    <w:name w:val="Body Text"/>
    <w:basedOn w:val="Normal"/>
    <w:link w:val="BodyTextChar"/>
    <w:qFormat/>
    <w:rsid w:val="001B1A7E"/>
    <w:pPr>
      <w:tabs>
        <w:tab w:val="left" w:pos="1080"/>
      </w:tabs>
      <w:suppressAutoHyphens/>
      <w:autoSpaceDE w:val="0"/>
      <w:autoSpaceDN w:val="0"/>
      <w:adjustRightInd w:val="0"/>
      <w:spacing w:before="120" w:line="240" w:lineRule="auto"/>
      <w:ind w:left="0" w:firstLine="0"/>
      <w:textAlignment w:val="center"/>
    </w:pPr>
    <w:rPr>
      <w:rFonts w:cs="Arial"/>
      <w:color w:val="000000"/>
    </w:rPr>
  </w:style>
  <w:style w:type="character" w:customStyle="1" w:styleId="BodyTextChar">
    <w:name w:val="Body Text Char"/>
    <w:link w:val="BodyText"/>
    <w:locked/>
    <w:rsid w:val="001B1A7E"/>
    <w:rPr>
      <w:rFonts w:ascii="Arial" w:hAnsi="Arial" w:cs="Arial"/>
      <w:color w:val="000000"/>
      <w:szCs w:val="24"/>
    </w:rPr>
  </w:style>
  <w:style w:type="paragraph" w:customStyle="1" w:styleId="BL">
    <w:name w:val="BL"/>
    <w:basedOn w:val="Normal"/>
    <w:autoRedefine/>
    <w:qFormat/>
    <w:rsid w:val="001B1A7E"/>
    <w:pPr>
      <w:numPr>
        <w:numId w:val="3"/>
      </w:numPr>
      <w:suppressAutoHyphens/>
      <w:autoSpaceDE w:val="0"/>
      <w:autoSpaceDN w:val="0"/>
      <w:adjustRightInd w:val="0"/>
      <w:spacing w:before="120" w:line="240" w:lineRule="auto"/>
      <w:ind w:left="648"/>
      <w:textAlignment w:val="center"/>
    </w:pPr>
    <w:rPr>
      <w:rFonts w:cs="Courier New"/>
      <w:color w:val="000000"/>
      <w:szCs w:val="20"/>
    </w:rPr>
  </w:style>
  <w:style w:type="paragraph" w:customStyle="1" w:styleId="Numbered">
    <w:name w:val="Numbered"/>
    <w:basedOn w:val="BodyText"/>
    <w:autoRedefine/>
    <w:qFormat/>
    <w:rsid w:val="001B1A7E"/>
    <w:pPr>
      <w:numPr>
        <w:numId w:val="1"/>
      </w:numPr>
      <w:tabs>
        <w:tab w:val="clear" w:pos="1080"/>
        <w:tab w:val="left" w:pos="360"/>
      </w:tabs>
      <w:spacing w:before="240"/>
      <w:ind w:left="648"/>
    </w:pPr>
  </w:style>
  <w:style w:type="paragraph" w:styleId="Header">
    <w:name w:val="header"/>
    <w:basedOn w:val="Normal"/>
    <w:rsid w:val="001B1A7E"/>
    <w:pPr>
      <w:tabs>
        <w:tab w:val="center" w:pos="4320"/>
        <w:tab w:val="right" w:pos="8640"/>
      </w:tabs>
      <w:ind w:left="0" w:firstLine="0"/>
    </w:pPr>
  </w:style>
  <w:style w:type="paragraph" w:customStyle="1" w:styleId="ResourceNo">
    <w:name w:val="ResourceNo"/>
    <w:basedOn w:val="Normal"/>
    <w:next w:val="ResourceTitle"/>
    <w:link w:val="ResourceNoChar"/>
    <w:autoRedefine/>
    <w:qFormat/>
    <w:rsid w:val="001B1A7E"/>
    <w:pPr>
      <w:pageBreakBefore/>
      <w:widowControl w:val="0"/>
      <w:suppressAutoHyphens/>
      <w:autoSpaceDE w:val="0"/>
      <w:autoSpaceDN w:val="0"/>
      <w:adjustRightInd w:val="0"/>
      <w:spacing w:before="120" w:line="240" w:lineRule="auto"/>
      <w:jc w:val="center"/>
      <w:textAlignment w:val="center"/>
    </w:pPr>
    <w:rPr>
      <w:rFonts w:cs="AvenirLT-Heavy"/>
      <w:b/>
      <w:color w:val="27448B"/>
      <w:szCs w:val="44"/>
    </w:rPr>
  </w:style>
  <w:style w:type="character" w:customStyle="1" w:styleId="ResourceNoChar">
    <w:name w:val="ResourceNo Char"/>
    <w:link w:val="ResourceNo"/>
    <w:locked/>
    <w:rsid w:val="001B1A7E"/>
    <w:rPr>
      <w:rFonts w:ascii="Arial" w:hAnsi="Arial" w:cs="AvenirLT-Heavy"/>
      <w:b/>
      <w:color w:val="27448B"/>
      <w:szCs w:val="44"/>
    </w:rPr>
  </w:style>
  <w:style w:type="paragraph" w:customStyle="1" w:styleId="Tablecolumnheading">
    <w:name w:val="Table column heading"/>
    <w:basedOn w:val="BodyText"/>
    <w:rsid w:val="008E3B8E"/>
    <w:pPr>
      <w:jc w:val="center"/>
    </w:pPr>
    <w:rPr>
      <w:rFonts w:cs="AvenirLT-Heavy"/>
      <w:color w:val="FFFFFF"/>
    </w:rPr>
  </w:style>
  <w:style w:type="paragraph" w:customStyle="1" w:styleId="LessonNo">
    <w:name w:val="LessonNo"/>
    <w:basedOn w:val="Normal"/>
    <w:rsid w:val="001B1A7E"/>
    <w:pPr>
      <w:widowControl w:val="0"/>
      <w:suppressAutoHyphens/>
      <w:autoSpaceDE w:val="0"/>
      <w:autoSpaceDN w:val="0"/>
      <w:adjustRightInd w:val="0"/>
      <w:spacing w:line="240" w:lineRule="auto"/>
      <w:jc w:val="center"/>
      <w:textAlignment w:val="center"/>
    </w:pPr>
    <w:rPr>
      <w:rFonts w:cs="AvenirLT-Heavy"/>
      <w:b/>
      <w:color w:val="003399"/>
      <w:sz w:val="56"/>
      <w:szCs w:val="56"/>
    </w:rPr>
  </w:style>
  <w:style w:type="paragraph" w:customStyle="1" w:styleId="LessonTitle">
    <w:name w:val="Lesson Title"/>
    <w:basedOn w:val="Normal"/>
    <w:autoRedefine/>
    <w:rsid w:val="001B1A7E"/>
    <w:pPr>
      <w:keepNext/>
      <w:widowControl w:val="0"/>
      <w:suppressAutoHyphens/>
      <w:autoSpaceDE w:val="0"/>
      <w:autoSpaceDN w:val="0"/>
      <w:adjustRightInd w:val="0"/>
      <w:spacing w:before="120" w:after="40" w:line="240" w:lineRule="auto"/>
      <w:ind w:left="0" w:firstLine="0"/>
      <w:jc w:val="center"/>
      <w:textAlignment w:val="center"/>
    </w:pPr>
    <w:rPr>
      <w:rFonts w:cs="Wingdings"/>
      <w:b/>
      <w:color w:val="4D89C5"/>
      <w:sz w:val="56"/>
      <w:szCs w:val="56"/>
    </w:rPr>
  </w:style>
  <w:style w:type="paragraph" w:customStyle="1" w:styleId="TableText">
    <w:name w:val="Table Text"/>
    <w:basedOn w:val="BodyText"/>
    <w:autoRedefine/>
    <w:qFormat/>
    <w:rsid w:val="001B1A7E"/>
    <w:pPr>
      <w:tabs>
        <w:tab w:val="clear" w:pos="1080"/>
      </w:tabs>
    </w:pPr>
    <w:rPr>
      <w:rFonts w:cs="Tahoma"/>
    </w:rPr>
  </w:style>
  <w:style w:type="paragraph" w:customStyle="1" w:styleId="Instructions">
    <w:name w:val="Instructions"/>
    <w:basedOn w:val="BodyText"/>
    <w:link w:val="InstructionsChar"/>
    <w:autoRedefine/>
    <w:rsid w:val="001B1A7E"/>
    <w:pPr>
      <w:tabs>
        <w:tab w:val="left" w:pos="1620"/>
        <w:tab w:val="left" w:pos="4320"/>
        <w:tab w:val="left" w:pos="4680"/>
      </w:tabs>
      <w:spacing w:after="240"/>
    </w:pPr>
    <w:rPr>
      <w:i/>
      <w:color w:val="27448B"/>
      <w:szCs w:val="20"/>
    </w:rPr>
  </w:style>
  <w:style w:type="paragraph" w:customStyle="1" w:styleId="Resources">
    <w:name w:val="Resources"/>
    <w:basedOn w:val="Normal"/>
    <w:rsid w:val="001B1A7E"/>
    <w:pPr>
      <w:widowControl w:val="0"/>
      <w:pBdr>
        <w:top w:val="single" w:sz="24" w:space="3" w:color="27448B"/>
      </w:pBdr>
      <w:suppressAutoHyphens/>
      <w:autoSpaceDE w:val="0"/>
      <w:autoSpaceDN w:val="0"/>
      <w:adjustRightInd w:val="0"/>
      <w:spacing w:before="480" w:after="240" w:line="240" w:lineRule="auto"/>
      <w:textAlignment w:val="center"/>
    </w:pPr>
    <w:rPr>
      <w:rFonts w:cs="AvenirLT-Heavy"/>
      <w:b/>
      <w:color w:val="003399"/>
      <w:sz w:val="32"/>
      <w:szCs w:val="32"/>
    </w:rPr>
  </w:style>
  <w:style w:type="character" w:styleId="CommentReference">
    <w:name w:val="annotation reference"/>
    <w:semiHidden/>
    <w:rsid w:val="001B1A7E"/>
    <w:rPr>
      <w:rFonts w:cs="Times New Roman"/>
      <w:sz w:val="16"/>
      <w:szCs w:val="16"/>
    </w:rPr>
  </w:style>
  <w:style w:type="paragraph" w:customStyle="1" w:styleId="CrieriaTablelist">
    <w:name w:val="Crieria Table list"/>
    <w:basedOn w:val="BodyText"/>
    <w:autoRedefine/>
    <w:rsid w:val="001B1A7E"/>
    <w:rPr>
      <w:rFonts w:cs="Times New Roman"/>
    </w:rPr>
  </w:style>
  <w:style w:type="paragraph" w:customStyle="1" w:styleId="ResourceTitle">
    <w:name w:val="Resource Title"/>
    <w:basedOn w:val="Normal"/>
    <w:next w:val="BodyText"/>
    <w:autoRedefine/>
    <w:qFormat/>
    <w:rsid w:val="001B1A7E"/>
    <w:pPr>
      <w:widowControl w:val="0"/>
      <w:suppressAutoHyphens/>
      <w:autoSpaceDE w:val="0"/>
      <w:autoSpaceDN w:val="0"/>
      <w:adjustRightInd w:val="0"/>
      <w:spacing w:after="240" w:line="240" w:lineRule="auto"/>
      <w:ind w:left="0" w:firstLine="0"/>
      <w:jc w:val="center"/>
      <w:textAlignment w:val="center"/>
    </w:pPr>
    <w:rPr>
      <w:rFonts w:cs="AvenirLT-Heavy"/>
      <w:b/>
      <w:color w:val="27448B"/>
      <w:sz w:val="36"/>
      <w:szCs w:val="36"/>
    </w:rPr>
  </w:style>
  <w:style w:type="paragraph" w:styleId="CommentText">
    <w:name w:val="annotation text"/>
    <w:basedOn w:val="Normal"/>
    <w:semiHidden/>
    <w:rsid w:val="001B1A7E"/>
    <w:rPr>
      <w:szCs w:val="20"/>
    </w:rPr>
  </w:style>
  <w:style w:type="paragraph" w:customStyle="1" w:styleId="H1">
    <w:name w:val="H1"/>
    <w:basedOn w:val="Normal"/>
    <w:autoRedefine/>
    <w:qFormat/>
    <w:rsid w:val="001B1A7E"/>
    <w:pPr>
      <w:keepNext/>
      <w:widowControl w:val="0"/>
      <w:pBdr>
        <w:top w:val="single" w:sz="24" w:space="3" w:color="27448B"/>
      </w:pBdr>
      <w:suppressAutoHyphens/>
      <w:autoSpaceDE w:val="0"/>
      <w:autoSpaceDN w:val="0"/>
      <w:adjustRightInd w:val="0"/>
      <w:spacing w:before="240" w:line="240" w:lineRule="auto"/>
      <w:ind w:left="0" w:firstLine="0"/>
      <w:textAlignment w:val="center"/>
    </w:pPr>
    <w:rPr>
      <w:rFonts w:cs="AvenirLT-Heavy"/>
      <w:b/>
      <w:color w:val="27448B"/>
      <w:sz w:val="32"/>
      <w:szCs w:val="32"/>
    </w:rPr>
  </w:style>
  <w:style w:type="paragraph" w:styleId="CommentSubject">
    <w:name w:val="annotation subject"/>
    <w:basedOn w:val="CommentText"/>
    <w:next w:val="CommentText"/>
    <w:semiHidden/>
    <w:rsid w:val="001B1A7E"/>
    <w:rPr>
      <w:b/>
      <w:bCs/>
    </w:rPr>
  </w:style>
  <w:style w:type="paragraph" w:styleId="BalloonText">
    <w:name w:val="Balloon Text"/>
    <w:basedOn w:val="Normal"/>
    <w:semiHidden/>
    <w:rsid w:val="001B1A7E"/>
    <w:rPr>
      <w:rFonts w:ascii="Tahoma" w:hAnsi="Tahoma" w:cs="Tahoma"/>
      <w:sz w:val="16"/>
      <w:szCs w:val="16"/>
    </w:rPr>
  </w:style>
  <w:style w:type="character" w:styleId="Hyperlink">
    <w:name w:val="Hyperlink"/>
    <w:rsid w:val="001B1A7E"/>
    <w:rPr>
      <w:rFonts w:cs="Times New Roman"/>
      <w:color w:val="0000FF"/>
      <w:u w:val="single"/>
    </w:rPr>
  </w:style>
  <w:style w:type="paragraph" w:customStyle="1" w:styleId="CourseName">
    <w:name w:val="Course Name"/>
    <w:basedOn w:val="Normal"/>
    <w:autoRedefine/>
    <w:rsid w:val="001B1A7E"/>
    <w:pPr>
      <w:spacing w:line="240" w:lineRule="auto"/>
      <w:jc w:val="center"/>
    </w:pPr>
    <w:rPr>
      <w:rFonts w:cs="Arial"/>
      <w:color w:val="003399"/>
      <w:sz w:val="36"/>
      <w:szCs w:val="36"/>
    </w:rPr>
  </w:style>
  <w:style w:type="paragraph" w:customStyle="1" w:styleId="RubricTableheadings">
    <w:name w:val="Rubric Table headings"/>
    <w:basedOn w:val="TableText"/>
    <w:rsid w:val="001B1A7E"/>
    <w:rPr>
      <w:b/>
      <w:bCs/>
      <w:color w:val="FFFFFF"/>
    </w:rPr>
  </w:style>
  <w:style w:type="paragraph" w:customStyle="1" w:styleId="Checkboxplacement">
    <w:name w:val="Checkbox placement"/>
    <w:basedOn w:val="BodyText"/>
    <w:autoRedefine/>
    <w:rsid w:val="001B1A7E"/>
    <w:rPr>
      <w:sz w:val="36"/>
    </w:rPr>
  </w:style>
  <w:style w:type="paragraph" w:styleId="Footer">
    <w:name w:val="footer"/>
    <w:basedOn w:val="Normal"/>
    <w:link w:val="FooterChar"/>
    <w:uiPriority w:val="99"/>
    <w:rsid w:val="001B1A7E"/>
    <w:pPr>
      <w:tabs>
        <w:tab w:val="center" w:pos="4320"/>
        <w:tab w:val="right" w:pos="8640"/>
      </w:tabs>
      <w:ind w:left="0" w:firstLine="0"/>
    </w:pPr>
    <w:rPr>
      <w:sz w:val="16"/>
    </w:rPr>
  </w:style>
  <w:style w:type="character" w:customStyle="1" w:styleId="Answerkey">
    <w:name w:val="Answer key"/>
    <w:qFormat/>
    <w:rsid w:val="001B1A7E"/>
    <w:rPr>
      <w:rFonts w:ascii="Arial" w:hAnsi="Arial"/>
      <w:i/>
      <w:color w:val="0000FF"/>
      <w:sz w:val="20"/>
      <w:szCs w:val="20"/>
    </w:rPr>
  </w:style>
  <w:style w:type="character" w:customStyle="1" w:styleId="CharChar5">
    <w:name w:val="Char Char5"/>
    <w:locked/>
    <w:rsid w:val="006C5A7D"/>
    <w:rPr>
      <w:rFonts w:ascii="Arial" w:hAnsi="Arial" w:cs="Arial"/>
      <w:color w:val="000000"/>
    </w:rPr>
  </w:style>
  <w:style w:type="character" w:customStyle="1" w:styleId="CharChar">
    <w:name w:val="Char Char"/>
    <w:locked/>
    <w:rsid w:val="00BF199F"/>
    <w:rPr>
      <w:rFonts w:ascii="Arial" w:hAnsi="Arial" w:cs="Arial"/>
      <w:color w:val="000000"/>
    </w:rPr>
  </w:style>
  <w:style w:type="character" w:customStyle="1" w:styleId="Heading3Char">
    <w:name w:val="Heading 3 Char"/>
    <w:link w:val="Heading3"/>
    <w:rsid w:val="006334B6"/>
    <w:rPr>
      <w:rFonts w:ascii="Arial" w:hAnsi="Arial" w:cs="Arial"/>
      <w:b/>
      <w:bCs/>
      <w:sz w:val="26"/>
      <w:szCs w:val="26"/>
    </w:rPr>
  </w:style>
  <w:style w:type="paragraph" w:customStyle="1" w:styleId="Headers">
    <w:name w:val="Headers"/>
    <w:basedOn w:val="Normal"/>
    <w:autoRedefine/>
    <w:rsid w:val="001B1A7E"/>
    <w:pPr>
      <w:tabs>
        <w:tab w:val="center" w:pos="4320"/>
        <w:tab w:val="right" w:pos="8640"/>
      </w:tabs>
      <w:spacing w:after="0" w:line="240" w:lineRule="auto"/>
      <w:ind w:left="0" w:firstLine="0"/>
    </w:pPr>
    <w:rPr>
      <w:rFonts w:cs="Arial"/>
      <w:b/>
      <w:color w:val="336699"/>
      <w:sz w:val="18"/>
      <w:szCs w:val="18"/>
    </w:rPr>
  </w:style>
  <w:style w:type="paragraph" w:customStyle="1" w:styleId="Indent">
    <w:name w:val="Indent"/>
    <w:basedOn w:val="Numbered"/>
    <w:autoRedefine/>
    <w:rsid w:val="001B1A7E"/>
    <w:pPr>
      <w:numPr>
        <w:numId w:val="0"/>
      </w:numPr>
      <w:spacing w:before="120"/>
      <w:ind w:left="634"/>
    </w:pPr>
  </w:style>
  <w:style w:type="paragraph" w:customStyle="1" w:styleId="H2">
    <w:name w:val="H2"/>
    <w:basedOn w:val="Normal"/>
    <w:next w:val="Normal"/>
    <w:autoRedefine/>
    <w:qFormat/>
    <w:rsid w:val="001B1A7E"/>
    <w:pPr>
      <w:keepNext/>
      <w:widowControl w:val="0"/>
      <w:suppressAutoHyphens/>
      <w:autoSpaceDE w:val="0"/>
      <w:autoSpaceDN w:val="0"/>
      <w:adjustRightInd w:val="0"/>
      <w:spacing w:before="240" w:line="240" w:lineRule="auto"/>
      <w:ind w:left="0" w:firstLine="0"/>
      <w:textAlignment w:val="center"/>
    </w:pPr>
    <w:rPr>
      <w:rFonts w:cs="Arial"/>
      <w:b/>
      <w:bCs/>
      <w:color w:val="27448B"/>
      <w:sz w:val="28"/>
      <w:szCs w:val="28"/>
    </w:rPr>
  </w:style>
  <w:style w:type="paragraph" w:customStyle="1" w:styleId="H3">
    <w:name w:val="H3"/>
    <w:basedOn w:val="H2"/>
    <w:next w:val="BodyText"/>
    <w:autoRedefine/>
    <w:qFormat/>
    <w:rsid w:val="001B1A7E"/>
    <w:pPr>
      <w:spacing w:before="120"/>
    </w:pPr>
    <w:rPr>
      <w:b w:val="0"/>
      <w:sz w:val="24"/>
    </w:rPr>
  </w:style>
  <w:style w:type="paragraph" w:customStyle="1" w:styleId="StyleTableHeadingsAfter-01">
    <w:name w:val="Style Table Headings + After:  -0.1&quot;"/>
    <w:basedOn w:val="TableHeadings"/>
    <w:autoRedefine/>
    <w:rsid w:val="008E3B8E"/>
    <w:pPr>
      <w:spacing w:line="240" w:lineRule="auto"/>
    </w:pPr>
  </w:style>
  <w:style w:type="paragraph" w:customStyle="1" w:styleId="code">
    <w:name w:val="code"/>
    <w:basedOn w:val="BodyText"/>
    <w:autoRedefine/>
    <w:rsid w:val="001B1A7E"/>
    <w:pPr>
      <w:tabs>
        <w:tab w:val="clear" w:pos="1080"/>
      </w:tabs>
      <w:suppressAutoHyphens w:val="0"/>
      <w:autoSpaceDE/>
      <w:autoSpaceDN/>
      <w:adjustRightInd/>
      <w:spacing w:after="0"/>
      <w:textAlignment w:val="auto"/>
    </w:pPr>
    <w:rPr>
      <w:rFonts w:ascii="Courier" w:hAnsi="Courier" w:cs="Times New Roman"/>
      <w:color w:val="auto"/>
    </w:rPr>
  </w:style>
  <w:style w:type="paragraph" w:customStyle="1" w:styleId="Tabletext-white">
    <w:name w:val="Table text - white"/>
    <w:basedOn w:val="TableText"/>
    <w:rsid w:val="008E3B8E"/>
    <w:rPr>
      <w:color w:val="FFFFFF"/>
    </w:rPr>
  </w:style>
  <w:style w:type="paragraph" w:customStyle="1" w:styleId="Tabletextcolumnheadings">
    <w:name w:val="Table text column headings"/>
    <w:basedOn w:val="Normal"/>
    <w:rsid w:val="008E3B8E"/>
    <w:pPr>
      <w:widowControl w:val="0"/>
      <w:tabs>
        <w:tab w:val="left" w:pos="1080"/>
      </w:tabs>
      <w:suppressAutoHyphens/>
      <w:autoSpaceDE w:val="0"/>
      <w:autoSpaceDN w:val="0"/>
      <w:adjustRightInd w:val="0"/>
      <w:spacing w:before="120"/>
      <w:ind w:left="0" w:firstLine="0"/>
      <w:jc w:val="center"/>
      <w:textAlignment w:val="center"/>
    </w:pPr>
    <w:rPr>
      <w:rFonts w:cs="AvenirLT-Heavy"/>
      <w:szCs w:val="20"/>
    </w:rPr>
  </w:style>
  <w:style w:type="table" w:styleId="TableGrid">
    <w:name w:val="Table Grid"/>
    <w:basedOn w:val="TableNormal"/>
    <w:rsid w:val="001B1A7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-MultChoice">
    <w:name w:val="Test-MultChoice"/>
    <w:basedOn w:val="Normal"/>
    <w:rsid w:val="008E3B8E"/>
    <w:pPr>
      <w:widowControl w:val="0"/>
      <w:tabs>
        <w:tab w:val="left" w:pos="540"/>
        <w:tab w:val="left" w:pos="1080"/>
        <w:tab w:val="left" w:pos="1620"/>
        <w:tab w:val="left" w:pos="4320"/>
        <w:tab w:val="left" w:pos="4680"/>
      </w:tabs>
      <w:suppressAutoHyphens/>
      <w:autoSpaceDE w:val="0"/>
      <w:autoSpaceDN w:val="0"/>
      <w:adjustRightInd w:val="0"/>
      <w:ind w:left="540" w:hanging="540"/>
      <w:textAlignment w:val="center"/>
    </w:pPr>
    <w:rPr>
      <w:rFonts w:cs="Courier New"/>
      <w:color w:val="000000"/>
      <w:szCs w:val="20"/>
    </w:rPr>
  </w:style>
  <w:style w:type="paragraph" w:customStyle="1" w:styleId="StyleTabletextcolumnheadings">
    <w:name w:val="Style Table text column headings"/>
    <w:basedOn w:val="Tabletextcolumnheadings"/>
    <w:autoRedefine/>
    <w:rsid w:val="008E3B8E"/>
    <w:rPr>
      <w:rFonts w:cs="Times New Roman"/>
    </w:rPr>
  </w:style>
  <w:style w:type="paragraph" w:customStyle="1" w:styleId="Tabletextcolumnheading">
    <w:name w:val="Table text column heading"/>
    <w:basedOn w:val="Tabletextcolumnheadings"/>
    <w:autoRedefine/>
    <w:rsid w:val="008E3B8E"/>
    <w:pPr>
      <w:spacing w:line="240" w:lineRule="auto"/>
    </w:pPr>
    <w:rPr>
      <w:rFonts w:cs="Times New Roman"/>
    </w:rPr>
  </w:style>
  <w:style w:type="paragraph" w:customStyle="1" w:styleId="codeindent1">
    <w:name w:val="code indent 1"/>
    <w:basedOn w:val="code"/>
    <w:rsid w:val="001B1A7E"/>
    <w:pPr>
      <w:ind w:left="720"/>
    </w:pPr>
  </w:style>
  <w:style w:type="paragraph" w:customStyle="1" w:styleId="codeindent2">
    <w:name w:val="code indent 2"/>
    <w:basedOn w:val="code"/>
    <w:rsid w:val="001B1A7E"/>
    <w:pPr>
      <w:ind w:left="1440"/>
    </w:pPr>
  </w:style>
  <w:style w:type="character" w:customStyle="1" w:styleId="codechar">
    <w:name w:val="code char"/>
    <w:rsid w:val="001B1A7E"/>
    <w:rPr>
      <w:rFonts w:ascii="Courier" w:hAnsi="Courier"/>
      <w:sz w:val="20"/>
    </w:rPr>
  </w:style>
  <w:style w:type="paragraph" w:customStyle="1" w:styleId="TableHeadingsBlack">
    <w:name w:val="Table Headings Black"/>
    <w:basedOn w:val="TableHeadings"/>
    <w:autoRedefine/>
    <w:rsid w:val="001B1A7E"/>
    <w:rPr>
      <w:color w:val="000000"/>
    </w:rPr>
  </w:style>
  <w:style w:type="paragraph" w:customStyle="1" w:styleId="ActivityHead">
    <w:name w:val="Activity Head"/>
    <w:basedOn w:val="Normal"/>
    <w:autoRedefine/>
    <w:rsid w:val="001B1A7E"/>
    <w:pPr>
      <w:widowControl w:val="0"/>
      <w:suppressAutoHyphens/>
      <w:autoSpaceDE w:val="0"/>
      <w:autoSpaceDN w:val="0"/>
      <w:adjustRightInd w:val="0"/>
      <w:ind w:left="0" w:firstLine="0"/>
      <w:textAlignment w:val="center"/>
    </w:pPr>
    <w:rPr>
      <w:rFonts w:cs="Courier New"/>
      <w:b/>
      <w:bCs/>
      <w:color w:val="27448B"/>
      <w:szCs w:val="32"/>
    </w:rPr>
  </w:style>
  <w:style w:type="table" w:customStyle="1" w:styleId="LightShading-Accent11">
    <w:name w:val="Light Shading - Accent 11"/>
    <w:aliases w:val="Student / Teacher Resource Table"/>
    <w:basedOn w:val="TableNormal"/>
    <w:uiPriority w:val="60"/>
    <w:rsid w:val="001B1A7E"/>
    <w:rPr>
      <w:color w:val="000000"/>
    </w:rPr>
    <w:tblPr>
      <w:tblStyleRow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tcMar>
        <w:top w:w="144" w:type="dxa"/>
        <w:left w:w="144" w:type="dxa"/>
        <w:bottom w:w="144" w:type="dxa"/>
        <w:right w:w="144" w:type="dxa"/>
      </w:tcMar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33669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7448B"/>
          <w:left w:val="nil"/>
          <w:bottom w:val="single" w:sz="8" w:space="0" w:color="27448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CADCEE"/>
      </w:tcPr>
    </w:tblStylePr>
    <w:tblStylePr w:type="band2Horz">
      <w:tblPr/>
      <w:tcPr>
        <w:shd w:val="clear" w:color="auto" w:fill="FFFFFF"/>
      </w:tcPr>
    </w:tblStylePr>
  </w:style>
  <w:style w:type="paragraph" w:customStyle="1" w:styleId="Style1">
    <w:name w:val="Style1"/>
    <w:basedOn w:val="BL"/>
    <w:rsid w:val="001B1A7E"/>
  </w:style>
  <w:style w:type="paragraph" w:customStyle="1" w:styleId="BL-sub">
    <w:name w:val="BL-sub"/>
    <w:basedOn w:val="BL"/>
    <w:qFormat/>
    <w:rsid w:val="001B1A7E"/>
    <w:pPr>
      <w:numPr>
        <w:numId w:val="4"/>
      </w:numPr>
      <w:ind w:left="1008"/>
    </w:pPr>
  </w:style>
  <w:style w:type="paragraph" w:customStyle="1" w:styleId="Presentationtext">
    <w:name w:val="Presentation text"/>
    <w:basedOn w:val="BodyText"/>
    <w:rsid w:val="001B1A7E"/>
    <w:rPr>
      <w:sz w:val="18"/>
    </w:rPr>
  </w:style>
  <w:style w:type="paragraph" w:customStyle="1" w:styleId="TableBL">
    <w:name w:val="Table BL"/>
    <w:basedOn w:val="BL"/>
    <w:autoRedefine/>
    <w:qFormat/>
    <w:rsid w:val="001B1A7E"/>
    <w:pPr>
      <w:tabs>
        <w:tab w:val="left" w:pos="360"/>
      </w:tabs>
      <w:spacing w:before="0" w:after="80"/>
      <w:ind w:left="360"/>
    </w:pPr>
  </w:style>
  <w:style w:type="paragraph" w:customStyle="1" w:styleId="TableIndent">
    <w:name w:val="Table Indent"/>
    <w:basedOn w:val="Indent"/>
    <w:autoRedefine/>
    <w:qFormat/>
    <w:rsid w:val="001B1A7E"/>
    <w:pPr>
      <w:ind w:left="360"/>
    </w:pPr>
    <w:rPr>
      <w:rFonts w:cs="Courier New"/>
      <w:szCs w:val="20"/>
    </w:rPr>
  </w:style>
  <w:style w:type="character" w:customStyle="1" w:styleId="InstructionsChar">
    <w:name w:val="Instructions Char"/>
    <w:link w:val="Instructions"/>
    <w:locked/>
    <w:rsid w:val="000F2E9E"/>
    <w:rPr>
      <w:rFonts w:ascii="Arial" w:hAnsi="Arial" w:cs="Arial"/>
      <w:i/>
      <w:color w:val="27448B"/>
    </w:rPr>
  </w:style>
  <w:style w:type="paragraph" w:styleId="Revision">
    <w:name w:val="Revision"/>
    <w:hidden/>
    <w:uiPriority w:val="99"/>
    <w:semiHidden/>
    <w:rsid w:val="001B1A7E"/>
    <w:rPr>
      <w:rFonts w:ascii="Arial" w:hAnsi="Arial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6555C6"/>
    <w:rPr>
      <w:rFonts w:ascii="Arial" w:hAnsi="Arial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ather\AppData\Roaming\Microsoft\Templates\Teacher%20Resource%20Template_100214.dotx" TargetMode="External"/></Relationships>
</file>

<file path=word/theme/theme1.xml><?xml version="1.0" encoding="utf-8"?>
<a:theme xmlns:a="http://schemas.openxmlformats.org/drawingml/2006/main" name="Office Theme">
  <a:themeElements>
    <a:clrScheme name="NAF">
      <a:dk1>
        <a:srgbClr val="000080"/>
      </a:dk1>
      <a:lt1>
        <a:sysClr val="window" lastClr="FFFFFF"/>
      </a:lt1>
      <a:dk2>
        <a:srgbClr val="003399"/>
      </a:dk2>
      <a:lt2>
        <a:srgbClr val="CADCEE"/>
      </a:lt2>
      <a:accent1>
        <a:srgbClr val="27448B"/>
      </a:accent1>
      <a:accent2>
        <a:srgbClr val="CADCEE"/>
      </a:accent2>
      <a:accent3>
        <a:srgbClr val="4D89C5"/>
      </a:accent3>
      <a:accent4>
        <a:srgbClr val="FFFFFF"/>
      </a:accent4>
      <a:accent5>
        <a:srgbClr val="FFFFFF"/>
      </a:accent5>
      <a:accent6>
        <a:srgbClr val="FFFFF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 Resource Template_100214</Template>
  <TotalTime>2</TotalTime>
  <Pages>3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Blanch</dc:creator>
  <cp:keywords/>
  <dc:description/>
  <cp:lastModifiedBy>Helen Blanch</cp:lastModifiedBy>
  <cp:revision>3</cp:revision>
  <cp:lastPrinted>2007-08-02T20:15:00Z</cp:lastPrinted>
  <dcterms:created xsi:type="dcterms:W3CDTF">2021-07-20T17:11:00Z</dcterms:created>
  <dcterms:modified xsi:type="dcterms:W3CDTF">2021-07-30T15:19:00Z</dcterms:modified>
  <cp:category/>
</cp:coreProperties>
</file>